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8C1A0B">
      <w:pPr>
        <w:pStyle w:val="Nagwek2"/>
        <w:rPr>
          <w:sz w:val="48"/>
          <w:szCs w:val="48"/>
        </w:rPr>
      </w:pPr>
      <w:r>
        <w:rPr>
          <w:sz w:val="48"/>
          <w:szCs w:val="48"/>
        </w:rPr>
        <w:t>Szkolny Program Profilaktyczny</w:t>
      </w:r>
    </w:p>
    <w:p w:rsidR="00000000" w:rsidRDefault="008C1A0B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Gimnazjum w Gorzanowie</w:t>
      </w:r>
      <w:r>
        <w:rPr>
          <w:b/>
          <w:bCs/>
        </w:rPr>
        <w:t xml:space="preserve"> </w:t>
      </w:r>
    </w:p>
    <w:p w:rsidR="00000000" w:rsidRDefault="008C1A0B">
      <w:pPr>
        <w:pStyle w:val="Nagwek3"/>
        <w:rPr>
          <w:sz w:val="24"/>
          <w:szCs w:val="24"/>
        </w:rPr>
      </w:pPr>
    </w:p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>
      <w:pPr>
        <w:pStyle w:val="Nagwek3"/>
        <w:rPr>
          <w:sz w:val="24"/>
          <w:szCs w:val="24"/>
        </w:rPr>
      </w:pPr>
    </w:p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/>
    <w:p w:rsidR="00000000" w:rsidRDefault="008C1A0B">
      <w:pPr>
        <w:pStyle w:val="Nagwek3"/>
        <w:rPr>
          <w:sz w:val="24"/>
          <w:szCs w:val="24"/>
          <w:u w:val="none"/>
        </w:rPr>
      </w:pPr>
      <w:r>
        <w:rPr>
          <w:sz w:val="24"/>
          <w:szCs w:val="24"/>
        </w:rPr>
        <w:t>ZAŁOŻENIA  Szkolnego  Programu  Profilaktycznego</w:t>
      </w:r>
    </w:p>
    <w:p w:rsidR="00000000" w:rsidRDefault="008C1A0B">
      <w:pPr>
        <w:jc w:val="both"/>
      </w:pPr>
    </w:p>
    <w:p w:rsidR="00000000" w:rsidRDefault="008C1A0B">
      <w:pPr>
        <w:numPr>
          <w:ilvl w:val="0"/>
          <w:numId w:val="1"/>
        </w:numPr>
        <w:jc w:val="both"/>
      </w:pPr>
      <w:r>
        <w:t>Szkolny  Program  Profilaktyczny  został  opracowany  na  potrzeby Gimnazjum w Gorzanowie po  zdiagnozo</w:t>
      </w:r>
      <w:r>
        <w:t xml:space="preserve">waniu  środowiska  szkolnego. </w:t>
      </w:r>
    </w:p>
    <w:p w:rsidR="00000000" w:rsidRDefault="008C1A0B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Budowanie pozytywnego klimatu społecznego w szkole -  zapewnienie bezpieczeństwa członkom społeczności szkolnej.</w:t>
      </w:r>
    </w:p>
    <w:p w:rsidR="00000000" w:rsidRDefault="008C1A0B">
      <w:pPr>
        <w:numPr>
          <w:ilvl w:val="0"/>
          <w:numId w:val="1"/>
        </w:numPr>
        <w:jc w:val="both"/>
      </w:pPr>
      <w:r>
        <w:t>Działania  realizowane  w  ramach   SPP  dotyczą  także  osób  odpowiedzialnych  za  młodzież  tj.  rodziców,  o</w:t>
      </w:r>
      <w:r>
        <w:t>piekunów  i  nauczycieli.</w:t>
      </w:r>
    </w:p>
    <w:p w:rsidR="00000000" w:rsidRDefault="008C1A0B">
      <w:pPr>
        <w:numPr>
          <w:ilvl w:val="0"/>
          <w:numId w:val="1"/>
        </w:numPr>
        <w:jc w:val="both"/>
      </w:pPr>
      <w:r>
        <w:t>Osobą  kierującą  realizacją  SPP  jest  nauczyciel – koordynator  powołany  przez  dyrektora  szkoły.</w:t>
      </w:r>
    </w:p>
    <w:p w:rsidR="00000000" w:rsidRDefault="008C1A0B">
      <w:pPr>
        <w:numPr>
          <w:ilvl w:val="0"/>
          <w:numId w:val="1"/>
        </w:numPr>
        <w:jc w:val="both"/>
      </w:pPr>
      <w:r>
        <w:t>Poszczególne  elementy  programu (np.: proponowany  przez  autora  sposób  realizacji) mogą  ulegać  modyfikacji.</w:t>
      </w:r>
    </w:p>
    <w:p w:rsidR="00000000" w:rsidRDefault="008C1A0B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Ochrona i pro</w:t>
      </w:r>
      <w:r>
        <w:rPr>
          <w:szCs w:val="24"/>
        </w:rPr>
        <w:t>mocja zdrowia oraz rozbudzanie świadomości ekologicznej.</w:t>
      </w:r>
    </w:p>
    <w:p w:rsidR="00000000" w:rsidRDefault="008C1A0B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Przeciwdziałanie uzależnieniom.</w:t>
      </w:r>
    </w:p>
    <w:p w:rsidR="00000000" w:rsidRDefault="008C1A0B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Przeciwdziałanie agresji i przemocy - aktywizacja społeczności szkolnej i jej środowiska w zakresie reagowania na przejawy przemocy i przeciwstawiania się jej.</w:t>
      </w:r>
    </w:p>
    <w:p w:rsidR="00000000" w:rsidRDefault="008C1A0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Indywid</w:t>
      </w:r>
      <w:r>
        <w:t>ualizacja pracy wychowawczej z uczniem.</w:t>
      </w:r>
    </w:p>
    <w:p w:rsidR="00000000" w:rsidRDefault="008C1A0B">
      <w:pPr>
        <w:ind w:left="360"/>
        <w:jc w:val="both"/>
      </w:pPr>
    </w:p>
    <w:p w:rsidR="00000000" w:rsidRDefault="008C1A0B">
      <w:pPr>
        <w:pStyle w:val="Nagwek3"/>
        <w:jc w:val="both"/>
        <w:rPr>
          <w:sz w:val="24"/>
          <w:szCs w:val="24"/>
        </w:rPr>
      </w:pPr>
    </w:p>
    <w:p w:rsidR="00000000" w:rsidRDefault="008C1A0B">
      <w:pPr>
        <w:jc w:val="center"/>
        <w:rPr>
          <w:u w:val="single"/>
        </w:rPr>
      </w:pPr>
      <w:r>
        <w:rPr>
          <w:u w:val="single"/>
        </w:rPr>
        <w:t>CELE szczegółowe profilaktyki szkolnej:</w:t>
      </w:r>
    </w:p>
    <w:p w:rsidR="00000000" w:rsidRDefault="008C1A0B">
      <w:pPr>
        <w:jc w:val="both"/>
        <w:rPr>
          <w:b/>
        </w:rPr>
      </w:pPr>
    </w:p>
    <w:p w:rsidR="00000000" w:rsidRDefault="008C1A0B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1. Promocja zdrowia - </w:t>
      </w:r>
      <w:r>
        <w:rPr>
          <w:rStyle w:val="Pogrubienie"/>
        </w:rPr>
        <w:t>budzenie odpowiedzialności za własne zdrowie:</w:t>
      </w:r>
    </w:p>
    <w:p w:rsidR="00000000" w:rsidRDefault="008C1A0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color w:val="000000"/>
        </w:rPr>
        <w:t>motywowanie uczniów do dbałości o higienę osobistą,</w:t>
      </w:r>
    </w:p>
    <w:p w:rsidR="00000000" w:rsidRDefault="008C1A0B">
      <w:pPr>
        <w:pStyle w:val="NormalnyWeb"/>
        <w:numPr>
          <w:ilvl w:val="0"/>
          <w:numId w:val="11"/>
        </w:numPr>
        <w:spacing w:after="0" w:afterAutospacing="0"/>
        <w:jc w:val="both"/>
      </w:pPr>
      <w:r>
        <w:rPr>
          <w:color w:val="000000"/>
        </w:rPr>
        <w:t>promowanie wzorców zdrowego trybu życia (zdrowe odżyw</w:t>
      </w:r>
      <w:r>
        <w:rPr>
          <w:color w:val="000000"/>
        </w:rPr>
        <w:t>ianie się, aktywność ruchowa, wolność od nałogów),</w:t>
      </w:r>
    </w:p>
    <w:p w:rsidR="00000000" w:rsidRDefault="008C1A0B">
      <w:pPr>
        <w:pStyle w:val="NormalnyWeb"/>
        <w:numPr>
          <w:ilvl w:val="0"/>
          <w:numId w:val="11"/>
        </w:numPr>
        <w:spacing w:after="0" w:afterAutospacing="0"/>
        <w:jc w:val="both"/>
      </w:pPr>
      <w:r>
        <w:rPr>
          <w:color w:val="000000"/>
        </w:rPr>
        <w:t>wskazanie sposobów radzenia sobie z napięciem emocjonalnym, radzenie sobie w sytuacjach stresowych,</w:t>
      </w:r>
    </w:p>
    <w:p w:rsidR="00000000" w:rsidRDefault="008C1A0B">
      <w:pPr>
        <w:pStyle w:val="NormalnyWeb"/>
        <w:numPr>
          <w:ilvl w:val="0"/>
          <w:numId w:val="11"/>
        </w:numPr>
        <w:spacing w:after="0" w:afterAutospacing="0"/>
        <w:jc w:val="both"/>
      </w:pPr>
      <w:r>
        <w:rPr>
          <w:color w:val="000000"/>
        </w:rPr>
        <w:t>kształtowanie świadomości na temat zmian zachodzących w procesie dojrzewania,</w:t>
      </w:r>
    </w:p>
    <w:p w:rsidR="00000000" w:rsidRDefault="008C1A0B">
      <w:pPr>
        <w:pStyle w:val="NormalnyWeb"/>
        <w:numPr>
          <w:ilvl w:val="0"/>
          <w:numId w:val="11"/>
        </w:numPr>
        <w:spacing w:after="0" w:afterAutospacing="0"/>
        <w:jc w:val="both"/>
      </w:pPr>
      <w:r>
        <w:rPr>
          <w:color w:val="000000"/>
        </w:rPr>
        <w:t>wdrażanie do zasad bhp na c</w:t>
      </w:r>
      <w:r>
        <w:rPr>
          <w:color w:val="000000"/>
        </w:rPr>
        <w:t>o dzień- w szkole i poza nią.</w:t>
      </w:r>
    </w:p>
    <w:p w:rsidR="00000000" w:rsidRDefault="008C1A0B">
      <w:pPr>
        <w:pStyle w:val="NormalnyWeb"/>
        <w:spacing w:after="0" w:afterAutospacing="0"/>
        <w:rPr>
          <w:b/>
          <w:bCs/>
        </w:rPr>
      </w:pPr>
      <w:r>
        <w:rPr>
          <w:color w:val="000000"/>
        </w:rPr>
        <w:t xml:space="preserve">2. Integracja grupy – </w:t>
      </w:r>
      <w:r>
        <w:rPr>
          <w:rStyle w:val="Pogrubienie"/>
        </w:rPr>
        <w:t>budowanie dobrych relacji z rówieśnikami</w:t>
      </w:r>
      <w:r>
        <w:rPr>
          <w:rStyle w:val="Pogrubienie"/>
          <w:color w:val="003366"/>
        </w:rPr>
        <w:t>:</w:t>
      </w:r>
    </w:p>
    <w:p w:rsidR="00000000" w:rsidRDefault="008C1A0B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/>
          <w:bCs/>
        </w:rPr>
      </w:pPr>
      <w:r>
        <w:rPr>
          <w:color w:val="000000"/>
        </w:rPr>
        <w:t>kształtowanie umiejętności rozpoznawania i właściwego wyrażania emocji, w tym empatii,</w:t>
      </w:r>
    </w:p>
    <w:p w:rsidR="00000000" w:rsidRDefault="008C1A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color w:val="000000"/>
        </w:rPr>
        <w:t>uczenie tolerancji i szacunku dla drugiego człowieka,</w:t>
      </w:r>
    </w:p>
    <w:p w:rsidR="00000000" w:rsidRDefault="008C1A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color w:val="000000"/>
        </w:rPr>
        <w:t>rozwijanie umiejętnoś</w:t>
      </w:r>
      <w:r>
        <w:rPr>
          <w:color w:val="000000"/>
        </w:rPr>
        <w:t>ci kluczowych sprzyjających integracji grupy, komunikowania się i wspólnego rozwiązywania problemów,</w:t>
      </w:r>
    </w:p>
    <w:p w:rsidR="00000000" w:rsidRDefault="008C1A0B">
      <w:pPr>
        <w:pStyle w:val="NormalnyWeb"/>
        <w:numPr>
          <w:ilvl w:val="0"/>
          <w:numId w:val="12"/>
        </w:numPr>
        <w:spacing w:after="0" w:afterAutospacing="0"/>
        <w:jc w:val="both"/>
      </w:pPr>
      <w:r>
        <w:rPr>
          <w:color w:val="000000"/>
        </w:rPr>
        <w:t>uczenie odpowiedzialności za swoje słowa i postępowanie,</w:t>
      </w:r>
    </w:p>
    <w:p w:rsidR="00000000" w:rsidRDefault="008C1A0B">
      <w:pPr>
        <w:pStyle w:val="NormalnyWeb"/>
        <w:numPr>
          <w:ilvl w:val="0"/>
          <w:numId w:val="12"/>
        </w:numPr>
        <w:spacing w:after="0" w:afterAutospacing="0"/>
        <w:jc w:val="both"/>
      </w:pPr>
      <w:r>
        <w:rPr>
          <w:color w:val="000000"/>
        </w:rPr>
        <w:t>rozwijanie solidarności grupy i współodpowiedzialności za postępowanie innych,</w:t>
      </w:r>
    </w:p>
    <w:p w:rsidR="00000000" w:rsidRDefault="008C1A0B">
      <w:pPr>
        <w:pStyle w:val="NormalnyWeb"/>
        <w:numPr>
          <w:ilvl w:val="0"/>
          <w:numId w:val="12"/>
        </w:numPr>
        <w:spacing w:after="0" w:afterAutospacing="0"/>
        <w:jc w:val="both"/>
      </w:pPr>
      <w:r>
        <w:rPr>
          <w:color w:val="000000"/>
        </w:rPr>
        <w:t>aktywne spędzanie c</w:t>
      </w:r>
      <w:r>
        <w:rPr>
          <w:color w:val="000000"/>
        </w:rPr>
        <w:t>zasu wolnego.</w:t>
      </w:r>
    </w:p>
    <w:p w:rsidR="00000000" w:rsidRDefault="008C1A0B">
      <w:pPr>
        <w:pStyle w:val="NormalnyWeb"/>
        <w:spacing w:after="0" w:afterAutospacing="0"/>
      </w:pPr>
      <w:r>
        <w:t>3</w:t>
      </w:r>
      <w:r>
        <w:rPr>
          <w:rStyle w:val="Pogrubienie"/>
        </w:rPr>
        <w:t>. Zapobieganie agresji:</w:t>
      </w:r>
    </w:p>
    <w:p w:rsidR="00000000" w:rsidRDefault="008C1A0B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color w:val="000000"/>
        </w:rPr>
        <w:t>nabywanie umiejętności rozpoznawania własnych i cudzych stanów emocjonalnych,</w:t>
      </w:r>
    </w:p>
    <w:p w:rsidR="00000000" w:rsidRDefault="008C1A0B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color w:val="000000"/>
        </w:rPr>
        <w:t>budzenie poczucia własnej wartości,</w:t>
      </w:r>
    </w:p>
    <w:p w:rsidR="00000000" w:rsidRDefault="008C1A0B">
      <w:pPr>
        <w:pStyle w:val="NormalnyWeb"/>
        <w:numPr>
          <w:ilvl w:val="0"/>
          <w:numId w:val="13"/>
        </w:numPr>
        <w:spacing w:after="0" w:afterAutospacing="0"/>
        <w:jc w:val="both"/>
      </w:pPr>
      <w:r>
        <w:rPr>
          <w:color w:val="000000"/>
        </w:rPr>
        <w:t xml:space="preserve">eliminowanie zachowań agresywnych – m.in. przez kierowanie agresji negatywnych liderów na inne obszary </w:t>
      </w:r>
      <w:r>
        <w:rPr>
          <w:color w:val="000000"/>
        </w:rPr>
        <w:t>aktywności,</w:t>
      </w:r>
    </w:p>
    <w:p w:rsidR="00000000" w:rsidRDefault="008C1A0B">
      <w:pPr>
        <w:pStyle w:val="NormalnyWeb"/>
        <w:numPr>
          <w:ilvl w:val="0"/>
          <w:numId w:val="13"/>
        </w:numPr>
        <w:spacing w:after="0" w:afterAutospacing="0"/>
        <w:jc w:val="both"/>
      </w:pPr>
      <w:r>
        <w:rPr>
          <w:color w:val="000000"/>
        </w:rPr>
        <w:t>doskonalenie umiejętności skutecznego komunikowania się,</w:t>
      </w:r>
    </w:p>
    <w:p w:rsidR="00000000" w:rsidRDefault="008C1A0B">
      <w:pPr>
        <w:pStyle w:val="NormalnyWeb"/>
        <w:numPr>
          <w:ilvl w:val="0"/>
          <w:numId w:val="13"/>
        </w:numPr>
        <w:spacing w:after="0" w:afterAutospacing="0"/>
        <w:jc w:val="both"/>
      </w:pPr>
      <w:r>
        <w:rPr>
          <w:color w:val="000000"/>
        </w:rPr>
        <w:t>ćwiczenie umiejętności rozwiązywania konfliktów,</w:t>
      </w:r>
    </w:p>
    <w:p w:rsidR="00000000" w:rsidRDefault="008C1A0B">
      <w:pPr>
        <w:pStyle w:val="NormalnyWeb"/>
        <w:numPr>
          <w:ilvl w:val="0"/>
          <w:numId w:val="13"/>
        </w:numPr>
        <w:spacing w:after="0" w:afterAutospacing="0"/>
        <w:jc w:val="both"/>
      </w:pPr>
      <w:r>
        <w:rPr>
          <w:color w:val="000000"/>
        </w:rPr>
        <w:t>kształtowanie postawy zrozumienia i otwartości,</w:t>
      </w:r>
    </w:p>
    <w:p w:rsidR="00000000" w:rsidRDefault="008C1A0B">
      <w:pPr>
        <w:pStyle w:val="NormalnyWeb"/>
        <w:numPr>
          <w:ilvl w:val="0"/>
          <w:numId w:val="13"/>
        </w:numPr>
        <w:spacing w:after="0" w:afterAutospacing="0"/>
        <w:jc w:val="both"/>
      </w:pPr>
      <w:r>
        <w:rPr>
          <w:color w:val="000000"/>
        </w:rPr>
        <w:t>kształtowanie odpowiedzialności za podejmowane zachowania i postawy.</w:t>
      </w:r>
    </w:p>
    <w:p w:rsidR="00000000" w:rsidRDefault="008C1A0B">
      <w:pPr>
        <w:pStyle w:val="NormalnyWeb"/>
        <w:spacing w:after="0" w:afterAutospacing="0"/>
      </w:pPr>
      <w:r>
        <w:lastRenderedPageBreak/>
        <w:t xml:space="preserve">4. </w:t>
      </w:r>
      <w:r>
        <w:rPr>
          <w:rStyle w:val="Pogrubienie"/>
        </w:rPr>
        <w:t>Profilaktyka uzale</w:t>
      </w:r>
      <w:r>
        <w:rPr>
          <w:rStyle w:val="Pogrubienie"/>
        </w:rPr>
        <w:t>żnień</w:t>
      </w:r>
      <w:r>
        <w:t xml:space="preserve"> – </w:t>
      </w:r>
      <w:r>
        <w:rPr>
          <w:rStyle w:val="Pogrubienie"/>
        </w:rPr>
        <w:t>przygotowanie młodzieży do życia w świecie dorosłych przez ukazanie różnych aspektów życia społecznego wraz z jego zagrożeniami:</w:t>
      </w:r>
    </w:p>
    <w:p w:rsidR="00000000" w:rsidRDefault="008C1A0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color w:val="000000"/>
        </w:rPr>
        <w:t>budzenie świadomości o przyczynach sięgania po środki uzależniające i negatywnych skutkach uzależnień,</w:t>
      </w:r>
    </w:p>
    <w:p w:rsidR="00000000" w:rsidRDefault="008C1A0B">
      <w:pPr>
        <w:pStyle w:val="NormalnyWeb"/>
        <w:numPr>
          <w:ilvl w:val="0"/>
          <w:numId w:val="14"/>
        </w:numPr>
        <w:spacing w:after="0" w:afterAutospacing="0"/>
        <w:jc w:val="both"/>
      </w:pPr>
      <w:r>
        <w:rPr>
          <w:color w:val="000000"/>
        </w:rPr>
        <w:t xml:space="preserve">uczenie dobrych </w:t>
      </w:r>
      <w:r>
        <w:rPr>
          <w:color w:val="000000"/>
        </w:rPr>
        <w:t>wyborów i odpowiedzialności za własne decyzje,</w:t>
      </w:r>
    </w:p>
    <w:p w:rsidR="00000000" w:rsidRDefault="008C1A0B">
      <w:pPr>
        <w:pStyle w:val="NormalnyWeb"/>
        <w:numPr>
          <w:ilvl w:val="0"/>
          <w:numId w:val="14"/>
        </w:numPr>
        <w:spacing w:after="0" w:afterAutospacing="0"/>
        <w:jc w:val="both"/>
      </w:pPr>
      <w:r>
        <w:rPr>
          <w:color w:val="000000"/>
        </w:rPr>
        <w:t>pielęgnowanie klimatu zaufania do dorosłych,</w:t>
      </w:r>
    </w:p>
    <w:p w:rsidR="00000000" w:rsidRDefault="008C1A0B">
      <w:pPr>
        <w:pStyle w:val="NormalnyWeb"/>
        <w:numPr>
          <w:ilvl w:val="0"/>
          <w:numId w:val="14"/>
        </w:numPr>
        <w:spacing w:after="0" w:afterAutospacing="0"/>
        <w:jc w:val="both"/>
      </w:pPr>
      <w:r>
        <w:rPr>
          <w:color w:val="000000"/>
        </w:rPr>
        <w:t>wskazywanie wzorców i autorytetów,</w:t>
      </w:r>
    </w:p>
    <w:p w:rsidR="00000000" w:rsidRDefault="008C1A0B">
      <w:pPr>
        <w:pStyle w:val="NormalnyWeb"/>
        <w:numPr>
          <w:ilvl w:val="0"/>
          <w:numId w:val="14"/>
        </w:numPr>
        <w:spacing w:after="0" w:afterAutospacing="0"/>
        <w:jc w:val="both"/>
      </w:pPr>
      <w:r>
        <w:rPr>
          <w:color w:val="000000"/>
        </w:rPr>
        <w:t>wskazywanie sposobów radzenia sobie z własnymi problemami – także przez szukanie pomocy u osób zaufanych i specjalistów,</w:t>
      </w:r>
    </w:p>
    <w:p w:rsidR="00000000" w:rsidRDefault="008C1A0B">
      <w:pPr>
        <w:pStyle w:val="NormalnyWeb"/>
        <w:numPr>
          <w:ilvl w:val="0"/>
          <w:numId w:val="14"/>
        </w:numPr>
        <w:spacing w:after="0" w:afterAutospacing="0"/>
        <w:jc w:val="both"/>
      </w:pPr>
      <w:r>
        <w:rPr>
          <w:color w:val="000000"/>
        </w:rPr>
        <w:t>wykształ</w:t>
      </w:r>
      <w:r>
        <w:rPr>
          <w:color w:val="000000"/>
        </w:rPr>
        <w:t>cenie nawyków aktywnego spędzania czasu wolnego, wskazywanie alternatywy dla nudy,</w:t>
      </w:r>
    </w:p>
    <w:p w:rsidR="00000000" w:rsidRDefault="008C1A0B">
      <w:pPr>
        <w:pStyle w:val="NormalnyWeb"/>
        <w:numPr>
          <w:ilvl w:val="0"/>
          <w:numId w:val="14"/>
        </w:numPr>
        <w:spacing w:after="0" w:afterAutospacing="0"/>
        <w:jc w:val="both"/>
      </w:pPr>
      <w:r>
        <w:rPr>
          <w:color w:val="000000"/>
        </w:rPr>
        <w:t>uczenie sztuki odmawiania i niepoddawania się presji grupy,</w:t>
      </w:r>
    </w:p>
    <w:p w:rsidR="00000000" w:rsidRDefault="008C1A0B">
      <w:pPr>
        <w:pStyle w:val="NormalnyWeb"/>
        <w:numPr>
          <w:ilvl w:val="0"/>
          <w:numId w:val="14"/>
        </w:numPr>
        <w:spacing w:after="0" w:afterAutospacing="0"/>
        <w:jc w:val="both"/>
      </w:pPr>
      <w:r>
        <w:rPr>
          <w:color w:val="000000"/>
        </w:rPr>
        <w:t>uczenie się bezpiecznego korzystania z technologii informacyjnej, w tym rozpoznawania i przeciwdziałania cyberprz</w:t>
      </w:r>
      <w:r>
        <w:rPr>
          <w:color w:val="000000"/>
        </w:rPr>
        <w:t>emocy,</w:t>
      </w:r>
    </w:p>
    <w:p w:rsidR="00000000" w:rsidRDefault="008C1A0B">
      <w:pPr>
        <w:pStyle w:val="NormalnyWeb"/>
        <w:numPr>
          <w:ilvl w:val="0"/>
          <w:numId w:val="14"/>
        </w:numPr>
        <w:spacing w:after="0" w:afterAutospacing="0"/>
        <w:jc w:val="both"/>
      </w:pPr>
      <w:r>
        <w:rPr>
          <w:color w:val="000000"/>
        </w:rPr>
        <w:t>podkreślanie mocnych stron dziecka i jego indywidualności – kształtowanie odporności na manipulację.</w:t>
      </w:r>
    </w:p>
    <w:p w:rsidR="00000000" w:rsidRDefault="008C1A0B">
      <w:pPr>
        <w:pStyle w:val="NormalnyWeb"/>
        <w:spacing w:after="0" w:afterAutospacing="0"/>
        <w:ind w:left="720"/>
      </w:pPr>
    </w:p>
    <w:p w:rsidR="00000000" w:rsidRDefault="008C1A0B">
      <w:pPr>
        <w:jc w:val="center"/>
        <w:rPr>
          <w:u w:val="single"/>
        </w:rPr>
      </w:pPr>
      <w:r>
        <w:rPr>
          <w:u w:val="single"/>
        </w:rPr>
        <w:t>DIAGNOZA problemów</w:t>
      </w:r>
      <w:r>
        <w:rPr>
          <w:u w:val="single"/>
        </w:rPr>
        <w:br/>
      </w:r>
    </w:p>
    <w:p w:rsidR="00000000" w:rsidRDefault="008C1A0B">
      <w:r>
        <w:t xml:space="preserve">Na diagnozę środowiska szkolnego składają się: </w:t>
      </w:r>
    </w:p>
    <w:p w:rsidR="00000000" w:rsidRDefault="008C1A0B">
      <w:pPr>
        <w:numPr>
          <w:ilvl w:val="0"/>
          <w:numId w:val="16"/>
        </w:numPr>
        <w:jc w:val="both"/>
      </w:pPr>
      <w:r>
        <w:t xml:space="preserve">obserwacja uczniów, </w:t>
      </w:r>
    </w:p>
    <w:p w:rsidR="00000000" w:rsidRDefault="008C1A0B">
      <w:pPr>
        <w:numPr>
          <w:ilvl w:val="0"/>
          <w:numId w:val="16"/>
        </w:numPr>
        <w:jc w:val="both"/>
      </w:pPr>
      <w:r>
        <w:t xml:space="preserve">analiza frekwencji uczniów,  </w:t>
      </w:r>
    </w:p>
    <w:p w:rsidR="00000000" w:rsidRDefault="008C1A0B">
      <w:pPr>
        <w:numPr>
          <w:ilvl w:val="0"/>
          <w:numId w:val="16"/>
        </w:numPr>
        <w:jc w:val="both"/>
      </w:pPr>
      <w:r>
        <w:t>analiza przeprowadzonych ank</w:t>
      </w:r>
      <w:r>
        <w:t xml:space="preserve">iet wśród nauczycieli, uczniów, rodziców, </w:t>
      </w:r>
    </w:p>
    <w:p w:rsidR="00000000" w:rsidRDefault="008C1A0B">
      <w:pPr>
        <w:numPr>
          <w:ilvl w:val="0"/>
          <w:numId w:val="16"/>
        </w:numPr>
        <w:jc w:val="both"/>
      </w:pPr>
      <w:r>
        <w:t xml:space="preserve">wywiady z nauczycielami, uczniami i rodzicami, </w:t>
      </w:r>
    </w:p>
    <w:p w:rsidR="00000000" w:rsidRDefault="008C1A0B">
      <w:pPr>
        <w:numPr>
          <w:ilvl w:val="0"/>
          <w:numId w:val="16"/>
        </w:numPr>
        <w:jc w:val="both"/>
      </w:pPr>
      <w:r>
        <w:t xml:space="preserve">analiza sytuacji wychowawczej Szkoły, </w:t>
      </w:r>
    </w:p>
    <w:p w:rsidR="00000000" w:rsidRDefault="008C1A0B">
      <w:pPr>
        <w:numPr>
          <w:ilvl w:val="0"/>
          <w:numId w:val="16"/>
        </w:numPr>
        <w:jc w:val="both"/>
      </w:pPr>
      <w:r>
        <w:t>wyniki badań prowadzonych przez uczniów w ramach projektu edukacyjnego.</w:t>
      </w:r>
    </w:p>
    <w:p w:rsidR="00000000" w:rsidRDefault="008C1A0B"/>
    <w:p w:rsidR="00000000" w:rsidRDefault="008C1A0B">
      <w:r>
        <w:t xml:space="preserve">Program Profilaktyki zostanie: </w:t>
      </w:r>
    </w:p>
    <w:p w:rsidR="00000000" w:rsidRDefault="008C1A0B">
      <w:pPr>
        <w:ind w:left="1068"/>
        <w:jc w:val="both"/>
      </w:pPr>
      <w:r>
        <w:t>1. Skonsultowany z uc</w:t>
      </w:r>
      <w:r>
        <w:t xml:space="preserve">zniami na godzinach wychowawczych. </w:t>
      </w:r>
    </w:p>
    <w:p w:rsidR="00000000" w:rsidRDefault="008C1A0B">
      <w:pPr>
        <w:ind w:left="1068"/>
        <w:jc w:val="both"/>
      </w:pPr>
      <w:r>
        <w:t xml:space="preserve">2. Skonsultowany z rodzicami na zebraniach.  </w:t>
      </w:r>
    </w:p>
    <w:p w:rsidR="00000000" w:rsidRDefault="008C1A0B">
      <w:pPr>
        <w:ind w:left="1068"/>
        <w:jc w:val="both"/>
      </w:pPr>
      <w:r>
        <w:t xml:space="preserve">3. Zaopiniowany i zatwierdzony na posiedzeniu Rady Pedagogicznej. </w:t>
      </w:r>
    </w:p>
    <w:p w:rsidR="00000000" w:rsidRDefault="008C1A0B">
      <w:pPr>
        <w:ind w:left="1068"/>
        <w:jc w:val="both"/>
      </w:pPr>
      <w:r>
        <w:t xml:space="preserve">4. Zaopiniowany przez Radę Rodziców. </w:t>
      </w:r>
    </w:p>
    <w:p w:rsidR="00000000" w:rsidRDefault="008C1A0B">
      <w:pPr>
        <w:ind w:firstLine="708"/>
        <w:jc w:val="both"/>
      </w:pPr>
    </w:p>
    <w:p w:rsidR="00000000" w:rsidRDefault="008C1A0B">
      <w:pPr>
        <w:pStyle w:val="Tekstpodstawowywcity"/>
      </w:pPr>
      <w:r>
        <w:t>Wychowawcy klas, w każdym roku szkolnym, uwzględnią w swoich planach</w:t>
      </w:r>
      <w:r>
        <w:t xml:space="preserve"> pracy wychowawczej, zadania do realizacji w danym roku zawarte w harmonogramie działań do Programu Profilaktyki przyjętym na dany rok szkolny, uwzględniając specyfikę prowadzonej klasy.</w:t>
      </w: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  <w:sectPr w:rsidR="00000000">
          <w:pgSz w:w="11906" w:h="16838"/>
          <w:pgMar w:top="1417" w:right="1416" w:bottom="1417" w:left="1417" w:header="708" w:footer="708" w:gutter="0"/>
          <w:cols w:space="708"/>
        </w:sectPr>
      </w:pPr>
    </w:p>
    <w:p w:rsidR="00000000" w:rsidRDefault="008C1A0B">
      <w:pPr>
        <w:pStyle w:val="NormalnyWeb"/>
        <w:spacing w:after="0" w:afterAutospacing="0"/>
        <w:ind w:left="360"/>
        <w:jc w:val="center"/>
        <w:rPr>
          <w:u w:val="single"/>
        </w:rPr>
      </w:pPr>
      <w:r>
        <w:rPr>
          <w:color w:val="000000"/>
          <w:u w:val="single"/>
        </w:rPr>
        <w:lastRenderedPageBreak/>
        <w:t>ZASADY realizacji programu</w:t>
      </w:r>
      <w:r>
        <w:rPr>
          <w:color w:val="000000"/>
          <w:u w:val="single"/>
        </w:rPr>
        <w:br/>
      </w:r>
    </w:p>
    <w:p w:rsidR="00000000" w:rsidRDefault="008C1A0B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1. Działania profilaktyczne szk</w:t>
      </w:r>
      <w:r>
        <w:rPr>
          <w:color w:val="000000"/>
        </w:rPr>
        <w:t xml:space="preserve">oły uwzględniają: wychowanie do życia w rodzinie, promowanie zdrowego trybu życia, zapobieganie patologiom i uzależnieniom, przeciwdziałanie agresji, orientację zawodową – w zakresie wybranym do realizacji w rocznym planie pracy dydaktyczno – wychowawczej </w:t>
      </w:r>
      <w:r>
        <w:rPr>
          <w:color w:val="000000"/>
        </w:rPr>
        <w:t>szkoły, planach wychowawców klas i według aktualnych potrzeb gimnazjum – w tym uczniów i rodziców.</w:t>
      </w:r>
    </w:p>
    <w:p w:rsidR="00000000" w:rsidRDefault="008C1A0B">
      <w:pPr>
        <w:jc w:val="both"/>
      </w:pPr>
      <w:r>
        <w:rPr>
          <w:color w:val="000000"/>
        </w:rPr>
        <w:t>2. W działania profilaktyczne włącza się każdy nauczyciel oraz inni pracownicy szkoły (pielęgniarka, pracownicy obsługi i administracji) i specjaliści z inst</w:t>
      </w:r>
      <w:r>
        <w:rPr>
          <w:color w:val="000000"/>
        </w:rPr>
        <w:t>ytucji pozaszkolnych.</w:t>
      </w:r>
    </w:p>
    <w:p w:rsidR="00000000" w:rsidRDefault="008C1A0B"/>
    <w:p w:rsidR="00000000" w:rsidRDefault="008C1A0B">
      <w:pPr>
        <w:rPr>
          <w:smallCaps/>
        </w:rPr>
      </w:pPr>
      <w:r>
        <w:rPr>
          <w:smallCaps/>
        </w:rPr>
        <w:t xml:space="preserve">Metody i formy pracy </w:t>
      </w:r>
    </w:p>
    <w:p w:rsidR="00000000" w:rsidRDefault="008C1A0B">
      <w:r>
        <w:t xml:space="preserve"> Proponowane metody pracy:</w:t>
      </w:r>
    </w:p>
    <w:p w:rsidR="00000000" w:rsidRDefault="008C1A0B">
      <w:pPr>
        <w:numPr>
          <w:ilvl w:val="0"/>
          <w:numId w:val="17"/>
        </w:numPr>
      </w:pPr>
      <w:r>
        <w:t xml:space="preserve">rozmowy, </w:t>
      </w:r>
    </w:p>
    <w:p w:rsidR="00000000" w:rsidRDefault="008C1A0B">
      <w:pPr>
        <w:numPr>
          <w:ilvl w:val="0"/>
          <w:numId w:val="17"/>
        </w:numPr>
      </w:pPr>
      <w:r>
        <w:t>spotkania,</w:t>
      </w:r>
    </w:p>
    <w:p w:rsidR="00000000" w:rsidRDefault="008C1A0B">
      <w:pPr>
        <w:numPr>
          <w:ilvl w:val="0"/>
          <w:numId w:val="17"/>
        </w:numPr>
      </w:pPr>
      <w:r>
        <w:t>pogadanki,</w:t>
      </w:r>
    </w:p>
    <w:p w:rsidR="00000000" w:rsidRDefault="008C1A0B">
      <w:pPr>
        <w:numPr>
          <w:ilvl w:val="0"/>
          <w:numId w:val="17"/>
        </w:numPr>
      </w:pPr>
      <w:r>
        <w:t>dyskusje,</w:t>
      </w:r>
    </w:p>
    <w:p w:rsidR="00000000" w:rsidRDefault="008C1A0B">
      <w:pPr>
        <w:numPr>
          <w:ilvl w:val="0"/>
          <w:numId w:val="17"/>
        </w:numPr>
      </w:pPr>
      <w:r>
        <w:t>prelekcje,</w:t>
      </w:r>
    </w:p>
    <w:p w:rsidR="00000000" w:rsidRDefault="008C1A0B">
      <w:pPr>
        <w:numPr>
          <w:ilvl w:val="0"/>
          <w:numId w:val="17"/>
        </w:numPr>
      </w:pPr>
      <w:r>
        <w:t>konkursy,</w:t>
      </w:r>
    </w:p>
    <w:p w:rsidR="00000000" w:rsidRDefault="008C1A0B">
      <w:pPr>
        <w:numPr>
          <w:ilvl w:val="0"/>
          <w:numId w:val="17"/>
        </w:numPr>
      </w:pPr>
      <w:r>
        <w:t>filmy i multimedialne programy edukacyjne,</w:t>
      </w:r>
    </w:p>
    <w:p w:rsidR="00000000" w:rsidRDefault="008C1A0B">
      <w:pPr>
        <w:numPr>
          <w:ilvl w:val="0"/>
          <w:numId w:val="17"/>
        </w:numPr>
      </w:pPr>
      <w:r>
        <w:t>wycieczki,</w:t>
      </w:r>
    </w:p>
    <w:p w:rsidR="00000000" w:rsidRDefault="008C1A0B">
      <w:pPr>
        <w:numPr>
          <w:ilvl w:val="0"/>
          <w:numId w:val="17"/>
        </w:numPr>
      </w:pPr>
      <w:r>
        <w:t>warsztaty,</w:t>
      </w:r>
    </w:p>
    <w:p w:rsidR="00000000" w:rsidRDefault="008C1A0B">
      <w:pPr>
        <w:numPr>
          <w:ilvl w:val="0"/>
          <w:numId w:val="17"/>
        </w:numPr>
      </w:pPr>
      <w:r>
        <w:t>ankiety,</w:t>
      </w:r>
    </w:p>
    <w:p w:rsidR="00000000" w:rsidRDefault="008C1A0B">
      <w:pPr>
        <w:numPr>
          <w:ilvl w:val="0"/>
          <w:numId w:val="17"/>
        </w:numPr>
      </w:pPr>
      <w:r>
        <w:t>metody aktywizujące: drama, gazetka, plakat , p</w:t>
      </w:r>
      <w:r>
        <w:t>rezentacje, konkursy, gry dydaktyczne itp.</w:t>
      </w:r>
    </w:p>
    <w:p w:rsidR="00000000" w:rsidRDefault="008C1A0B">
      <w:r>
        <w:t xml:space="preserve">Formy pracy : zbiorowa, grupowa, indywidualna. </w:t>
      </w:r>
    </w:p>
    <w:p w:rsidR="00000000" w:rsidRDefault="008C1A0B">
      <w:pPr>
        <w:rPr>
          <w:b/>
          <w:bCs/>
        </w:rPr>
      </w:pPr>
    </w:p>
    <w:p w:rsidR="00000000" w:rsidRDefault="008C1A0B">
      <w:pPr>
        <w:rPr>
          <w:bCs/>
        </w:rPr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both"/>
      </w:pPr>
    </w:p>
    <w:p w:rsidR="00000000" w:rsidRDefault="008C1A0B">
      <w:pPr>
        <w:jc w:val="center"/>
        <w:rPr>
          <w:b/>
          <w:bCs/>
        </w:rPr>
      </w:pPr>
      <w:r>
        <w:rPr>
          <w:b/>
          <w:bCs/>
        </w:rPr>
        <w:lastRenderedPageBreak/>
        <w:t>PLAN DZIAŁAŃ PROFILAKTYCZNYCH REALIZOWANYCH W GIMNAZJUM W GORZANOWIE</w:t>
      </w:r>
    </w:p>
    <w:p w:rsidR="00000000" w:rsidRDefault="008C1A0B">
      <w:pPr>
        <w:jc w:val="center"/>
        <w:rPr>
          <w:b/>
          <w:bCs/>
        </w:rPr>
      </w:pPr>
    </w:p>
    <w:p w:rsidR="00000000" w:rsidRDefault="008C1A0B">
      <w:pPr>
        <w:pStyle w:val="Tekstpodstawowy2"/>
      </w:pPr>
      <w:r>
        <w:t xml:space="preserve">Poniżej przedstawione działania  skierowane są do uczniów ze wszystkich poziomów klas </w:t>
      </w:r>
      <w:r>
        <w:t>i ich rodziców. Wychowawca opracowując plan wychowawczy klasy powinien dostosować je do potrzeb swojego zespołu klasowego.</w:t>
      </w:r>
    </w:p>
    <w:tbl>
      <w:tblPr>
        <w:tblW w:w="13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7087"/>
        <w:gridCol w:w="3117"/>
      </w:tblGrid>
      <w:tr w:rsidR="00000000">
        <w:tc>
          <w:tcPr>
            <w:tcW w:w="13573" w:type="dxa"/>
            <w:gridSpan w:val="3"/>
          </w:tcPr>
          <w:p w:rsidR="00000000" w:rsidRDefault="008C1A0B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Budowanie pozytywnego klimatu społecznego w szkole </w:t>
            </w:r>
          </w:p>
        </w:tc>
      </w:tr>
      <w:tr w:rsidR="00000000">
        <w:tc>
          <w:tcPr>
            <w:tcW w:w="3369" w:type="dxa"/>
          </w:tcPr>
          <w:p w:rsidR="00000000" w:rsidRDefault="008C1A0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ZADANIE</w:t>
            </w:r>
          </w:p>
        </w:tc>
        <w:tc>
          <w:tcPr>
            <w:tcW w:w="7087" w:type="dxa"/>
          </w:tcPr>
          <w:p w:rsidR="00000000" w:rsidRDefault="008C1A0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SPOSOBY REALIZACJI</w:t>
            </w:r>
          </w:p>
        </w:tc>
        <w:tc>
          <w:tcPr>
            <w:tcW w:w="3117" w:type="dxa"/>
          </w:tcPr>
          <w:p w:rsidR="00000000" w:rsidRDefault="008C1A0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ODPOWIEDZIALNY</w:t>
            </w:r>
          </w:p>
        </w:tc>
      </w:tr>
      <w:tr w:rsidR="00000000">
        <w:tc>
          <w:tcPr>
            <w:tcW w:w="3369" w:type="dxa"/>
          </w:tcPr>
          <w:p w:rsidR="00000000" w:rsidRDefault="008C1A0B">
            <w:pPr>
              <w:autoSpaceDE w:val="0"/>
              <w:autoSpaceDN w:val="0"/>
              <w:adjustRightInd w:val="0"/>
              <w:rPr>
                <w:bCs/>
              </w:rPr>
            </w:pPr>
            <w:r>
              <w:t>Zapewnienie warunków bezpiecznego prz</w:t>
            </w:r>
            <w:r>
              <w:t>ebywania ucznia w szkole.</w:t>
            </w:r>
          </w:p>
        </w:tc>
        <w:tc>
          <w:tcPr>
            <w:tcW w:w="7087" w:type="dxa"/>
          </w:tcPr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T127o00"/>
              </w:rPr>
            </w:pPr>
            <w:r>
              <w:rPr>
                <w:rFonts w:eastAsia="TT127o00"/>
              </w:rPr>
              <w:t xml:space="preserve">Przeprowadzenie pogadanek na lekcjach wychowawczych nt. zasad bezpieczeństwa obowiązujących na terenie szkoły oraz poszanowania mienia w szkole. 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T127o00"/>
              </w:rPr>
            </w:pPr>
            <w:r>
              <w:rPr>
                <w:rFonts w:eastAsia="TT127o00"/>
              </w:rPr>
              <w:t>Prawa i obowiązki ucznia zgodnie z Konstytucją RP, Konwencją Praw Dziecka (ze szczeg</w:t>
            </w:r>
            <w:r>
              <w:rPr>
                <w:rFonts w:eastAsia="TT127o00"/>
              </w:rPr>
              <w:t>ólnym naciskiem na prawo do życia, prawo do wolności i  bezpieczeństwa osobistego, zakaz dyskryminacji).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T127o00"/>
              </w:rPr>
            </w:pPr>
            <w:r>
              <w:rPr>
                <w:rFonts w:eastAsia="TT127o00"/>
              </w:rPr>
              <w:t>Przypomnienie praw i obowiązków ucznia oraz praw dziecka zgodnie z obowiązującymi dokumentami prawnymi.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T127o00"/>
              </w:rPr>
            </w:pPr>
            <w:r>
              <w:rPr>
                <w:rFonts w:eastAsia="TT127o00"/>
              </w:rPr>
              <w:t>Przeprowadzenie zajęć integracyjnych  - Poznajm</w:t>
            </w:r>
            <w:r>
              <w:rPr>
                <w:rFonts w:eastAsia="TT127o00"/>
              </w:rPr>
              <w:t>y się wzajemnie.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T124o00"/>
              </w:rPr>
            </w:pPr>
            <w:r>
              <w:rPr>
                <w:rFonts w:eastAsia="TT124o00"/>
              </w:rPr>
              <w:t xml:space="preserve">Zapoznanie uczniów i rodziców z dokumentami regulującymi pracę szkoły: Statutem, Programem Profilaktyki, Programem Wychowawczym, WSO.       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T124o00"/>
              </w:rPr>
            </w:pPr>
            <w:r>
              <w:rPr>
                <w:bCs/>
              </w:rPr>
              <w:t>Uwra</w:t>
            </w:r>
            <w:r>
              <w:rPr>
                <w:rFonts w:eastAsia="TimesNewRoman,Bold"/>
                <w:bCs/>
              </w:rPr>
              <w:t>ż</w:t>
            </w:r>
            <w:r>
              <w:rPr>
                <w:bCs/>
              </w:rPr>
              <w:t>liwienie uczniów na wa</w:t>
            </w:r>
            <w:r>
              <w:rPr>
                <w:rFonts w:eastAsia="TimesNewRoman,Bold"/>
                <w:bCs/>
              </w:rPr>
              <w:t>ż</w:t>
            </w:r>
            <w:r>
              <w:rPr>
                <w:bCs/>
              </w:rPr>
              <w:t xml:space="preserve">ne wydarzenia w </w:t>
            </w:r>
            <w:r>
              <w:rPr>
                <w:rFonts w:eastAsia="TimesNewRoman,Bold"/>
                <w:bCs/>
              </w:rPr>
              <w:t>ż</w:t>
            </w:r>
            <w:r>
              <w:rPr>
                <w:bCs/>
              </w:rPr>
              <w:t>yciu rodzinnym i szkolnym(wspó</w:t>
            </w:r>
            <w:r>
              <w:rPr>
                <w:rFonts w:eastAsia="TimesNewRoman,Bold"/>
                <w:bCs/>
              </w:rPr>
              <w:t>ł</w:t>
            </w:r>
            <w:r>
              <w:rPr>
                <w:bCs/>
              </w:rPr>
              <w:t>praca z rodzicami w ra</w:t>
            </w:r>
            <w:r>
              <w:rPr>
                <w:bCs/>
              </w:rPr>
              <w:t>mach imprez szkolnych).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Nauka asertywnego rozwi</w:t>
            </w:r>
            <w:r>
              <w:rPr>
                <w:rFonts w:eastAsia="TimesNewRoman,Bold"/>
                <w:bCs/>
              </w:rPr>
              <w:t>ą</w:t>
            </w:r>
            <w:r>
              <w:rPr>
                <w:bCs/>
              </w:rPr>
              <w:t xml:space="preserve">zywania problemów: </w:t>
            </w:r>
          </w:p>
          <w:p w:rsidR="00000000" w:rsidRDefault="008C1A0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>
              <w:rPr>
                <w:bCs/>
              </w:rPr>
              <w:t>nauka umiej</w:t>
            </w:r>
            <w:r>
              <w:rPr>
                <w:rFonts w:eastAsia="TimesNewRoman,Bold"/>
                <w:bCs/>
              </w:rPr>
              <w:t>ę</w:t>
            </w:r>
            <w:r>
              <w:rPr>
                <w:bCs/>
              </w:rPr>
              <w:t>tnej oceny w</w:t>
            </w:r>
            <w:r>
              <w:rPr>
                <w:rFonts w:eastAsia="TimesNewRoman,Bold"/>
                <w:bCs/>
              </w:rPr>
              <w:t>ł</w:t>
            </w:r>
            <w:r>
              <w:rPr>
                <w:bCs/>
              </w:rPr>
              <w:t>asnych zachowa</w:t>
            </w:r>
            <w:r>
              <w:rPr>
                <w:rFonts w:eastAsia="TimesNewRoman,Bold"/>
                <w:bCs/>
              </w:rPr>
              <w:t>ń,</w:t>
            </w:r>
          </w:p>
          <w:p w:rsidR="00000000" w:rsidRDefault="008C1A0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eastAsia="TT127o00"/>
                <w:b/>
              </w:rPr>
            </w:pPr>
            <w:r>
              <w:rPr>
                <w:bCs/>
              </w:rPr>
              <w:t>umiej</w:t>
            </w:r>
            <w:r>
              <w:rPr>
                <w:rFonts w:eastAsia="TimesNewRoman,Bold"/>
                <w:bCs/>
              </w:rPr>
              <w:t>ę</w:t>
            </w:r>
            <w:r>
              <w:rPr>
                <w:bCs/>
              </w:rPr>
              <w:t>tno</w:t>
            </w:r>
            <w:r>
              <w:rPr>
                <w:rFonts w:eastAsia="TimesNewRoman,Bold"/>
                <w:bCs/>
              </w:rPr>
              <w:t xml:space="preserve">ść </w:t>
            </w:r>
            <w:r>
              <w:rPr>
                <w:bCs/>
              </w:rPr>
              <w:t>okazywania uczu</w:t>
            </w:r>
            <w:r>
              <w:rPr>
                <w:rFonts w:eastAsia="TimesNewRoman,Bold"/>
                <w:bCs/>
              </w:rPr>
              <w:t xml:space="preserve">ć </w:t>
            </w:r>
            <w:r>
              <w:rPr>
                <w:bCs/>
              </w:rPr>
              <w:t xml:space="preserve">i opanowywania emocji. 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T127o00"/>
                <w:b/>
              </w:rPr>
            </w:pPr>
            <w:r>
              <w:t xml:space="preserve">Kształtowanie prawidłowych relacji międzyludzkich: </w:t>
            </w:r>
          </w:p>
          <w:p w:rsidR="00000000" w:rsidRDefault="008C1A0B">
            <w:pPr>
              <w:numPr>
                <w:ilvl w:val="0"/>
                <w:numId w:val="20"/>
              </w:numPr>
              <w:tabs>
                <w:tab w:val="left" w:pos="2795"/>
              </w:tabs>
              <w:jc w:val="both"/>
            </w:pPr>
            <w:r>
              <w:t>wpajanie nawyków kulturalnego zachowania,</w:t>
            </w:r>
          </w:p>
          <w:p w:rsidR="00000000" w:rsidRDefault="008C1A0B">
            <w:pPr>
              <w:numPr>
                <w:ilvl w:val="0"/>
                <w:numId w:val="20"/>
              </w:numPr>
              <w:tabs>
                <w:tab w:val="left" w:pos="2795"/>
              </w:tabs>
              <w:jc w:val="both"/>
            </w:pPr>
            <w:r>
              <w:t>kształtowanie kultury języka m.in. poprzez wyjazdy do teatru, opery,</w:t>
            </w:r>
          </w:p>
          <w:p w:rsidR="00000000" w:rsidRDefault="008C1A0B">
            <w:pPr>
              <w:numPr>
                <w:ilvl w:val="0"/>
                <w:numId w:val="20"/>
              </w:numPr>
              <w:tabs>
                <w:tab w:val="left" w:pos="2795"/>
              </w:tabs>
              <w:jc w:val="both"/>
            </w:pPr>
            <w:r>
              <w:t>promowanie postawy szacunku do siebie, innych i otoczenia,</w:t>
            </w:r>
          </w:p>
          <w:p w:rsidR="00000000" w:rsidRDefault="008C1A0B">
            <w:pPr>
              <w:numPr>
                <w:ilvl w:val="0"/>
                <w:numId w:val="20"/>
              </w:numPr>
              <w:tabs>
                <w:tab w:val="left" w:pos="2795"/>
              </w:tabs>
              <w:jc w:val="both"/>
            </w:pPr>
            <w:r>
              <w:rPr>
                <w:rFonts w:eastAsia="TT127o00"/>
              </w:rPr>
              <w:t xml:space="preserve">poznanie zasad prawidłowej komunikacji międzyludzkiej,              </w:t>
            </w:r>
          </w:p>
          <w:p w:rsidR="00000000" w:rsidRDefault="008C1A0B">
            <w:pPr>
              <w:numPr>
                <w:ilvl w:val="0"/>
                <w:numId w:val="20"/>
              </w:numPr>
              <w:tabs>
                <w:tab w:val="left" w:pos="2795"/>
              </w:tabs>
              <w:jc w:val="both"/>
            </w:pPr>
            <w:r>
              <w:rPr>
                <w:rFonts w:eastAsia="TT127o00"/>
              </w:rPr>
              <w:t>uczenie się tolerancji w stosunku do drugiego człowieka,</w:t>
            </w:r>
          </w:p>
          <w:p w:rsidR="00000000" w:rsidRDefault="008C1A0B">
            <w:pPr>
              <w:numPr>
                <w:ilvl w:val="0"/>
                <w:numId w:val="20"/>
              </w:numPr>
              <w:tabs>
                <w:tab w:val="left" w:pos="2795"/>
              </w:tabs>
              <w:jc w:val="both"/>
            </w:pPr>
            <w:r>
              <w:rPr>
                <w:rFonts w:eastAsia="TT127o00"/>
              </w:rPr>
              <w:t>u</w:t>
            </w:r>
            <w:r>
              <w:rPr>
                <w:rFonts w:eastAsia="TT127o00"/>
              </w:rPr>
              <w:t xml:space="preserve">czenie się umiejętności rozwiązywania konfliktów bez </w:t>
            </w:r>
            <w:r>
              <w:rPr>
                <w:rFonts w:eastAsia="TT127o00"/>
              </w:rPr>
              <w:lastRenderedPageBreak/>
              <w:t>używania przemocy,</w:t>
            </w:r>
          </w:p>
          <w:p w:rsidR="00000000" w:rsidRDefault="008C1A0B">
            <w:pPr>
              <w:numPr>
                <w:ilvl w:val="0"/>
                <w:numId w:val="20"/>
              </w:numPr>
              <w:tabs>
                <w:tab w:val="left" w:pos="2795"/>
              </w:tabs>
              <w:jc w:val="both"/>
            </w:pPr>
            <w:r>
              <w:rPr>
                <w:rFonts w:eastAsia="TT127o00"/>
              </w:rPr>
              <w:t>rozwijanie empatii,</w:t>
            </w:r>
          </w:p>
          <w:p w:rsidR="00000000" w:rsidRDefault="008C1A0B">
            <w:pPr>
              <w:numPr>
                <w:ilvl w:val="0"/>
                <w:numId w:val="20"/>
              </w:numPr>
              <w:tabs>
                <w:tab w:val="left" w:pos="2795"/>
              </w:tabs>
              <w:jc w:val="both"/>
            </w:pPr>
            <w:r>
              <w:rPr>
                <w:rFonts w:eastAsia="TT127o00"/>
              </w:rPr>
              <w:t>poznawanie swoich mocnych stron.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T127o00"/>
              </w:rPr>
            </w:pPr>
            <w:r>
              <w:rPr>
                <w:rFonts w:eastAsia="TT127o00"/>
              </w:rPr>
              <w:t xml:space="preserve">Kontrola bezpieczeństwa poprzez monitoring (kamery) szkoły. </w:t>
            </w:r>
          </w:p>
          <w:p w:rsidR="00000000" w:rsidRDefault="008C1A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TT127o00"/>
              </w:rPr>
            </w:pPr>
            <w:r>
              <w:rPr>
                <w:rFonts w:eastAsia="TT127o00"/>
              </w:rPr>
              <w:t xml:space="preserve">Aktywne i skuteczne pełnienie dyżurów przez nauczycieli i pracowników </w:t>
            </w:r>
            <w:r>
              <w:rPr>
                <w:rFonts w:eastAsia="TT127o00"/>
              </w:rPr>
              <w:t>szkoły.</w:t>
            </w:r>
          </w:p>
        </w:tc>
        <w:tc>
          <w:tcPr>
            <w:tcW w:w="3117" w:type="dxa"/>
          </w:tcPr>
          <w:p w:rsidR="00000000" w:rsidRDefault="008C1A0B">
            <w:pPr>
              <w:rPr>
                <w:bCs/>
              </w:rPr>
            </w:pPr>
            <w:r>
              <w:rPr>
                <w:bCs/>
              </w:rPr>
              <w:lastRenderedPageBreak/>
              <w:t>Wychowawcy klas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Dyrektor Szkoły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Wychowawcy, n-l wos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 xml:space="preserve">Wychowawcy klas, 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 xml:space="preserve">wszyscy nauczyciele, 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 xml:space="preserve">Wychowawcy klas, 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wszyscy nauczyciele,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Dyrektor Szkoły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 xml:space="preserve">Wszyscy nauczyciele i pracownicy 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Dyrektor szkoły</w:t>
            </w:r>
            <w:r>
              <w:rPr>
                <w:bCs/>
              </w:rPr>
              <w:br/>
              <w:t>W</w:t>
            </w:r>
            <w:r>
              <w:rPr>
                <w:bCs/>
              </w:rPr>
              <w:t>szyscy nauczyciele</w:t>
            </w:r>
          </w:p>
        </w:tc>
      </w:tr>
      <w:tr w:rsidR="00000000">
        <w:tc>
          <w:tcPr>
            <w:tcW w:w="13573" w:type="dxa"/>
            <w:gridSpan w:val="3"/>
          </w:tcPr>
          <w:p w:rsidR="00000000" w:rsidRDefault="008C1A0B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</w:rPr>
              <w:lastRenderedPageBreak/>
              <w:t>Przeciwdziałanie agresji i przemocy</w:t>
            </w:r>
          </w:p>
        </w:tc>
      </w:tr>
      <w:tr w:rsidR="00000000">
        <w:tc>
          <w:tcPr>
            <w:tcW w:w="3369" w:type="dxa"/>
          </w:tcPr>
          <w:p w:rsidR="00000000" w:rsidRDefault="008C1A0B">
            <w:pPr>
              <w:pStyle w:val="Zawartotabeli"/>
              <w:widowControl/>
              <w:suppressLineNumbers w:val="0"/>
              <w:suppressAutoHyphens w:val="0"/>
              <w:rPr>
                <w:rFonts w:eastAsia="Times New Roman" w:cs="Times New Roman"/>
                <w:bCs/>
                <w:kern w:val="0"/>
                <w:lang w:eastAsia="pl-PL"/>
              </w:rPr>
            </w:pPr>
            <w:r>
              <w:rPr>
                <w:rFonts w:eastAsia="Times New Roman" w:cs="Times New Roman"/>
                <w:bCs/>
                <w:kern w:val="0"/>
                <w:lang w:eastAsia="pl-PL"/>
              </w:rPr>
              <w:t>Działania szkoły przeciwdziałające zachowaniom agresywnym i  przemocy.</w:t>
            </w:r>
          </w:p>
        </w:tc>
        <w:tc>
          <w:tcPr>
            <w:tcW w:w="7087" w:type="dxa"/>
          </w:tcPr>
          <w:p w:rsidR="00000000" w:rsidRDefault="008C1A0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 xml:space="preserve">Diagnoza zagrożenia środowiska szkolnego agresją i przemocą. </w:t>
            </w:r>
          </w:p>
          <w:p w:rsidR="00000000" w:rsidRDefault="008C1A0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t>Rozpoznawanie środowiska pozaszkolnego uczniów, którzy zachowują s</w:t>
            </w:r>
            <w:r>
              <w:t xml:space="preserve">ię agresywnie: </w:t>
            </w:r>
          </w:p>
          <w:p w:rsidR="00000000" w:rsidRDefault="008C1A0B">
            <w:pPr>
              <w:numPr>
                <w:ilvl w:val="2"/>
                <w:numId w:val="22"/>
              </w:numPr>
              <w:spacing w:before="100" w:beforeAutospacing="1" w:after="100" w:afterAutospacing="1"/>
              <w:jc w:val="both"/>
            </w:pPr>
            <w:r>
              <w:t>wywiady domowe, konsultacje z rodzicami,</w:t>
            </w:r>
          </w:p>
          <w:p w:rsidR="00000000" w:rsidRDefault="008C1A0B">
            <w:pPr>
              <w:numPr>
                <w:ilvl w:val="2"/>
                <w:numId w:val="22"/>
              </w:numPr>
              <w:spacing w:before="100" w:beforeAutospacing="1" w:after="100" w:afterAutospacing="1"/>
              <w:jc w:val="both"/>
            </w:pPr>
            <w:r>
              <w:t xml:space="preserve">ustalenie rodzaju i form pomocy, których oczekuje uczeń i jego rodzina. </w:t>
            </w:r>
          </w:p>
          <w:p w:rsidR="00000000" w:rsidRDefault="008C1A0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Eliminacja i zapobieganie zjawiskom przemocy i agresji poprzez:</w:t>
            </w:r>
          </w:p>
          <w:p w:rsidR="00000000" w:rsidRDefault="008C1A0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>prowadzenie lekcji wychowawczych poruszających problematykę za</w:t>
            </w:r>
            <w:r>
              <w:t xml:space="preserve">chowań agresywnych i sposobów radzenia sobie z nimi, </w:t>
            </w:r>
          </w:p>
          <w:p w:rsidR="00000000" w:rsidRDefault="008C1A0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rPr>
                <w:rFonts w:eastAsia="TT127o00"/>
              </w:rPr>
              <w:t xml:space="preserve">organizowanie spotkań na temat agresji i przemocy z pracownikami PPP, pedagogiem i psychologiem szkolnym, </w:t>
            </w:r>
          </w:p>
          <w:p w:rsidR="00000000" w:rsidRDefault="008C1A0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t xml:space="preserve">udział młodzieży w spektaklach profilaktycznych na terenie szkoły,       </w:t>
            </w:r>
          </w:p>
          <w:p w:rsidR="00000000" w:rsidRDefault="008C1A0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nauka </w:t>
            </w:r>
            <w:r>
              <w:rPr>
                <w:rFonts w:eastAsia="TimesNewRoman,Bold"/>
                <w:bCs/>
              </w:rPr>
              <w:t>ś</w:t>
            </w:r>
            <w:r>
              <w:rPr>
                <w:bCs/>
              </w:rPr>
              <w:t>wiadomego prze</w:t>
            </w:r>
            <w:r>
              <w:rPr>
                <w:bCs/>
              </w:rPr>
              <w:t>ciwstawiania si</w:t>
            </w:r>
            <w:r>
              <w:rPr>
                <w:rFonts w:eastAsia="TimesNewRoman,Bold"/>
                <w:bCs/>
              </w:rPr>
              <w:t xml:space="preserve">ę </w:t>
            </w:r>
            <w:r>
              <w:rPr>
                <w:bCs/>
              </w:rPr>
              <w:t>przemocy i agresji,</w:t>
            </w:r>
          </w:p>
          <w:p w:rsidR="00000000" w:rsidRDefault="008C1A0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edukacja prawna,</w:t>
            </w:r>
          </w:p>
          <w:p w:rsidR="00000000" w:rsidRDefault="008C1A0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zwrócenie uwagi na zagrożenia wypływające ze świata wirtualnego –  zajęcia  n.t. ”Internet źródłem zagrożeń”.</w:t>
            </w:r>
          </w:p>
          <w:p w:rsidR="00000000" w:rsidRDefault="008C1A0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eastAsia="TT127o00"/>
                <w:b/>
              </w:rPr>
            </w:pPr>
            <w:r>
              <w:t>Prowadzenie spotkań z rodzicami, poruszających tematykę przemocy i agresji.</w:t>
            </w:r>
          </w:p>
          <w:p w:rsidR="00000000" w:rsidRDefault="008C1A0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eastAsia="TT127o00"/>
                <w:b/>
              </w:rPr>
            </w:pPr>
            <w:r>
              <w:t>Przedstawienie m</w:t>
            </w:r>
            <w:r>
              <w:t>ożliwości wsparcia psychologicznego – niebieska karta i niebieska linia.</w:t>
            </w:r>
          </w:p>
          <w:p w:rsidR="00000000" w:rsidRDefault="008C1A0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T127o00"/>
              </w:rPr>
            </w:pPr>
          </w:p>
          <w:p w:rsidR="00000000" w:rsidRDefault="008C1A0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T127o00"/>
              </w:rPr>
            </w:pPr>
          </w:p>
          <w:p w:rsidR="00000000" w:rsidRDefault="008C1A0B">
            <w:pPr>
              <w:autoSpaceDE w:val="0"/>
              <w:autoSpaceDN w:val="0"/>
              <w:adjustRightInd w:val="0"/>
              <w:ind w:left="360"/>
              <w:rPr>
                <w:rFonts w:eastAsia="TT127o00"/>
              </w:rPr>
            </w:pPr>
          </w:p>
        </w:tc>
        <w:tc>
          <w:tcPr>
            <w:tcW w:w="3117" w:type="dxa"/>
          </w:tcPr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Wszyscy nauczyciele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klas, nauczyciele informatyki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Dyrektor szkoły, Wychowawcy klas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</w:t>
            </w:r>
          </w:p>
        </w:tc>
      </w:tr>
      <w:tr w:rsidR="00000000">
        <w:tc>
          <w:tcPr>
            <w:tcW w:w="13573" w:type="dxa"/>
            <w:gridSpan w:val="3"/>
          </w:tcPr>
          <w:p w:rsidR="00000000" w:rsidRDefault="008C1A0B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Przeciwdziałanie uzależnieniom</w:t>
            </w:r>
          </w:p>
        </w:tc>
      </w:tr>
      <w:tr w:rsidR="00000000">
        <w:tc>
          <w:tcPr>
            <w:tcW w:w="3369" w:type="dxa"/>
          </w:tcPr>
          <w:p w:rsidR="00000000" w:rsidRDefault="008C1A0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Propag</w:t>
            </w:r>
            <w:r>
              <w:rPr>
                <w:bCs/>
              </w:rPr>
              <w:t>owanie wiedzy o substancjach uzale</w:t>
            </w:r>
            <w:r>
              <w:t>ż</w:t>
            </w:r>
            <w:r>
              <w:rPr>
                <w:bCs/>
              </w:rPr>
              <w:t>niaj</w:t>
            </w:r>
            <w:r>
              <w:t>ą</w:t>
            </w:r>
            <w:r>
              <w:rPr>
                <w:bCs/>
              </w:rPr>
              <w:t>cych</w:t>
            </w:r>
          </w:p>
          <w:p w:rsidR="00000000" w:rsidRDefault="008C1A0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 zagro</w:t>
            </w:r>
            <w:r>
              <w:t>ż</w:t>
            </w:r>
            <w:r>
              <w:rPr>
                <w:bCs/>
              </w:rPr>
              <w:t>eniach zwi</w:t>
            </w:r>
            <w:r>
              <w:t>ą</w:t>
            </w:r>
            <w:r>
              <w:rPr>
                <w:bCs/>
              </w:rPr>
              <w:t>zanych</w:t>
            </w:r>
          </w:p>
          <w:p w:rsidR="00000000" w:rsidRDefault="008C1A0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 ich u</w:t>
            </w:r>
            <w:r>
              <w:t>ż</w:t>
            </w:r>
            <w:r>
              <w:rPr>
                <w:bCs/>
              </w:rPr>
              <w:t>ywaniem.</w:t>
            </w:r>
          </w:p>
          <w:p w:rsidR="00000000" w:rsidRDefault="008C1A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7" w:type="dxa"/>
          </w:tcPr>
          <w:p w:rsidR="00000000" w:rsidRDefault="008C1A0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Diagnoza zagrożenia środowiska szkolnego uzależnieniami.</w:t>
            </w:r>
          </w:p>
          <w:p w:rsidR="00000000" w:rsidRDefault="008C1A0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Przeprowadzenie cyklu lekcji wychowawczych dotyczących profilaktyki:</w:t>
            </w:r>
          </w:p>
          <w:p w:rsidR="00000000" w:rsidRDefault="008C1A0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>antyalkoholowej,</w:t>
            </w:r>
          </w:p>
          <w:p w:rsidR="00000000" w:rsidRDefault="008C1A0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>antynikotynowej,</w:t>
            </w:r>
          </w:p>
          <w:p w:rsidR="00000000" w:rsidRDefault="008C1A0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>antynar</w:t>
            </w:r>
            <w:r>
              <w:t>kotykowej i AIDS,</w:t>
            </w:r>
          </w:p>
          <w:p w:rsidR="00000000" w:rsidRDefault="008C1A0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>przynależności do sekt,</w:t>
            </w:r>
          </w:p>
          <w:p w:rsidR="00000000" w:rsidRDefault="008C1A0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 xml:space="preserve">cyberprzemoc.   </w:t>
            </w:r>
          </w:p>
          <w:p w:rsidR="00000000" w:rsidRDefault="008C1A0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Prelekcje i pogadanki dla rodziców dotyczące problemu uzależnień - gromadzenie i uzupełnienie biblioteczki dla rodziców w materiały o tematyce  uzależnień, w tym  dane kontaktowe instytucji wspomag</w:t>
            </w:r>
            <w:r>
              <w:t>ających walkę z uzależnieniami.</w:t>
            </w:r>
          </w:p>
          <w:p w:rsidR="00000000" w:rsidRDefault="008C1A0B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3117" w:type="dxa"/>
          </w:tcPr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klas, nauczyciele katecheci, nauczyciele informatyki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/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klas,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nauczyciel biblioteki</w:t>
            </w:r>
          </w:p>
        </w:tc>
      </w:tr>
      <w:tr w:rsidR="00000000">
        <w:tc>
          <w:tcPr>
            <w:tcW w:w="13573" w:type="dxa"/>
            <w:gridSpan w:val="3"/>
          </w:tcPr>
          <w:p w:rsidR="00000000" w:rsidRDefault="008C1A0B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Ochrona i promocja zdrowia</w:t>
            </w:r>
          </w:p>
        </w:tc>
      </w:tr>
      <w:tr w:rsidR="00000000">
        <w:tc>
          <w:tcPr>
            <w:tcW w:w="3369" w:type="dxa"/>
          </w:tcPr>
          <w:p w:rsidR="00000000" w:rsidRDefault="008C1A0B">
            <w:pPr>
              <w:autoSpaceDE w:val="0"/>
              <w:autoSpaceDN w:val="0"/>
              <w:adjustRightInd w:val="0"/>
            </w:pPr>
            <w:r>
              <w:t>Propagowanie zdrowego stylu życia i działań ekologicznych.</w:t>
            </w:r>
          </w:p>
          <w:p w:rsidR="00000000" w:rsidRDefault="008C1A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7" w:type="dxa"/>
          </w:tcPr>
          <w:p w:rsidR="00000000" w:rsidRDefault="008C1A0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Organizowan</w:t>
            </w:r>
            <w:r>
              <w:rPr>
                <w:bCs/>
              </w:rPr>
              <w:t>ie alternatywnych form sp</w:t>
            </w:r>
            <w:r>
              <w:rPr>
                <w:rFonts w:eastAsia="TimesNewRoman,Bold"/>
                <w:bCs/>
              </w:rPr>
              <w:t>ę</w:t>
            </w:r>
            <w:r>
              <w:rPr>
                <w:bCs/>
              </w:rPr>
              <w:t>dzania czasu wolnego w formie sportowych zaj</w:t>
            </w:r>
            <w:r>
              <w:rPr>
                <w:rFonts w:eastAsia="TimesNewRoman,Bold"/>
                <w:bCs/>
              </w:rPr>
              <w:t>ę</w:t>
            </w:r>
            <w:r>
              <w:rPr>
                <w:bCs/>
              </w:rPr>
              <w:t xml:space="preserve">ć pozalekcyjnych. </w:t>
            </w:r>
          </w:p>
          <w:p w:rsidR="00000000" w:rsidRDefault="008C1A0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/>
                <w:bCs/>
              </w:rPr>
            </w:pPr>
            <w:r>
              <w:rPr>
                <w:bCs/>
              </w:rPr>
              <w:t>Organizowanie wycieczek turystyczno – krajoznawczych, rajdów, wyjazdów integracyjnych.</w:t>
            </w:r>
          </w:p>
          <w:p w:rsidR="00000000" w:rsidRDefault="008C1A0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>
              <w:rPr>
                <w:bCs/>
              </w:rPr>
              <w:t>Cykl lekcji wychowawczych poświęconych dba</w:t>
            </w:r>
            <w:r>
              <w:rPr>
                <w:rFonts w:eastAsia="TimesNewRoman,Bold"/>
                <w:bCs/>
              </w:rPr>
              <w:t>ł</w:t>
            </w:r>
            <w:r>
              <w:rPr>
                <w:bCs/>
              </w:rPr>
              <w:t>o</w:t>
            </w:r>
            <w:r>
              <w:rPr>
                <w:rFonts w:eastAsia="TimesNewRoman,Bold"/>
                <w:bCs/>
              </w:rPr>
              <w:t xml:space="preserve">ści </w:t>
            </w:r>
            <w:r>
              <w:rPr>
                <w:bCs/>
              </w:rPr>
              <w:t xml:space="preserve">o zdrowie, stresowi i radzeniu </w:t>
            </w:r>
            <w:r>
              <w:rPr>
                <w:bCs/>
              </w:rPr>
              <w:t>sobie z nim, higienie</w:t>
            </w:r>
            <w:r>
              <w:rPr>
                <w:rFonts w:eastAsia="TimesNewRoman,Bold"/>
                <w:bCs/>
              </w:rPr>
              <w:t xml:space="preserve"> </w:t>
            </w:r>
            <w:r>
              <w:rPr>
                <w:bCs/>
              </w:rPr>
              <w:t>osobistej oraz propagowanie zdrowego odżywiania.</w:t>
            </w:r>
          </w:p>
          <w:p w:rsidR="00000000" w:rsidRDefault="008C1A0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>
              <w:rPr>
                <w:bCs/>
              </w:rPr>
              <w:t>Prowadzenie lekcji wychowawczych na temat bezpiecze</w:t>
            </w:r>
            <w:r>
              <w:rPr>
                <w:rFonts w:eastAsia="TimesNewRoman,Bold"/>
                <w:bCs/>
              </w:rPr>
              <w:t>ń</w:t>
            </w:r>
            <w:r>
              <w:rPr>
                <w:bCs/>
              </w:rPr>
              <w:t>stwa w ruchu drogowym, przepisów Kodeksu Drogowego oraz z zakresu stosowania pierwszej pomocy – zapraszanie przedstawicieli instytucj</w:t>
            </w:r>
            <w:r>
              <w:rPr>
                <w:bCs/>
              </w:rPr>
              <w:t xml:space="preserve">i kompetentnych do realizacji tematu. </w:t>
            </w:r>
          </w:p>
          <w:p w:rsidR="00000000" w:rsidRDefault="008C1A0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 xml:space="preserve">Poruszanie na lekcjach wychowawczych i przedmiotach tematyki o konieczności ochrony środowiska i ekologii. </w:t>
            </w:r>
          </w:p>
          <w:p w:rsidR="00000000" w:rsidRDefault="008C1A0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Włączanie uczniów do akcji o charakterze ekologicznym: „Sprzątanie świata”, „Dzień Ziemi” itp.</w:t>
            </w:r>
            <w:r>
              <w:rPr>
                <w:bCs/>
              </w:rPr>
              <w:t xml:space="preserve"> </w:t>
            </w:r>
          </w:p>
          <w:p w:rsidR="00000000" w:rsidRDefault="008C1A0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>
              <w:rPr>
                <w:bCs/>
              </w:rPr>
              <w:t>Wspó</w:t>
            </w:r>
            <w:r>
              <w:rPr>
                <w:rFonts w:eastAsia="TimesNewRoman,Bold"/>
                <w:bCs/>
              </w:rPr>
              <w:t>ł</w:t>
            </w:r>
            <w:r>
              <w:rPr>
                <w:bCs/>
              </w:rPr>
              <w:t xml:space="preserve">praca z </w:t>
            </w:r>
            <w:r>
              <w:rPr>
                <w:bCs/>
              </w:rPr>
              <w:t>piel</w:t>
            </w:r>
            <w:r>
              <w:rPr>
                <w:rFonts w:eastAsia="TimesNewRoman,Bold"/>
                <w:bCs/>
              </w:rPr>
              <w:t>ę</w:t>
            </w:r>
            <w:r>
              <w:rPr>
                <w:bCs/>
              </w:rPr>
              <w:t>gniarka szkoln</w:t>
            </w:r>
            <w:r>
              <w:rPr>
                <w:rFonts w:eastAsia="TimesNewRoman,Bold"/>
                <w:bCs/>
              </w:rPr>
              <w:t>ą.</w:t>
            </w:r>
          </w:p>
          <w:p w:rsidR="00000000" w:rsidRDefault="008C1A0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NewRoman,Bold"/>
                <w:bCs/>
              </w:rPr>
            </w:pPr>
          </w:p>
        </w:tc>
        <w:tc>
          <w:tcPr>
            <w:tcW w:w="3117" w:type="dxa"/>
          </w:tcPr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Nauczyciele w-f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klas, nauczyciele w-f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 xml:space="preserve">Wychowawcy klas, nauczyciele w-f 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klas, nauczyciele biologii</w:t>
            </w: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klas, pielęgniarka szkolna</w:t>
            </w:r>
          </w:p>
        </w:tc>
      </w:tr>
      <w:tr w:rsidR="00000000">
        <w:tc>
          <w:tcPr>
            <w:tcW w:w="13573" w:type="dxa"/>
            <w:gridSpan w:val="3"/>
          </w:tcPr>
          <w:p w:rsidR="00000000" w:rsidRDefault="008C1A0B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Indywidualizacja pracy wychowawczej</w:t>
            </w:r>
            <w:r>
              <w:rPr>
                <w:b/>
              </w:rPr>
              <w:t xml:space="preserve"> z uczniem</w:t>
            </w:r>
          </w:p>
        </w:tc>
      </w:tr>
      <w:tr w:rsidR="00000000">
        <w:tc>
          <w:tcPr>
            <w:tcW w:w="3369" w:type="dxa"/>
          </w:tcPr>
          <w:p w:rsidR="00000000" w:rsidRDefault="008C1A0B">
            <w:pPr>
              <w:autoSpaceDE w:val="0"/>
              <w:autoSpaceDN w:val="0"/>
              <w:adjustRightInd w:val="0"/>
              <w:rPr>
                <w:rFonts w:eastAsia="TT124o00"/>
              </w:rPr>
            </w:pPr>
            <w:r>
              <w:rPr>
                <w:rFonts w:eastAsia="TT124o00"/>
              </w:rPr>
              <w:t>Pomoc uczniom zagrożonych niedostosowaniem społecznym</w:t>
            </w:r>
          </w:p>
          <w:p w:rsidR="00000000" w:rsidRDefault="008C1A0B">
            <w:pPr>
              <w:autoSpaceDE w:val="0"/>
              <w:autoSpaceDN w:val="0"/>
              <w:adjustRightInd w:val="0"/>
            </w:pPr>
            <w:r>
              <w:rPr>
                <w:rFonts w:eastAsia="TT124o00"/>
              </w:rPr>
              <w:t>(wagary, oceny nast., używki) i pochodzących z rodzin patologicznych.</w:t>
            </w:r>
          </w:p>
        </w:tc>
        <w:tc>
          <w:tcPr>
            <w:tcW w:w="7087" w:type="dxa"/>
          </w:tcPr>
          <w:p w:rsidR="00000000" w:rsidRDefault="008C1A0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T124o00"/>
              </w:rPr>
            </w:pPr>
            <w:r>
              <w:rPr>
                <w:rFonts w:eastAsia="TT124o00"/>
              </w:rPr>
              <w:t>Konsekwentne stosowanie zasad WSO dotyczących frekwencji.  Systematyczna kontrola obecności uczniów wagarujących w poroz</w:t>
            </w:r>
            <w:r>
              <w:rPr>
                <w:rFonts w:eastAsia="TT124o00"/>
              </w:rPr>
              <w:t>umieniu z rodzicami.</w:t>
            </w:r>
          </w:p>
          <w:p w:rsidR="00000000" w:rsidRDefault="008C1A0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T124o00"/>
              </w:rPr>
            </w:pPr>
            <w:r>
              <w:t>Podejmowanie działań zmierzających do wyrównywania szans edukacyjnych:</w:t>
            </w:r>
            <w:r>
              <w:rPr>
                <w:rFonts w:eastAsia="TT124o00"/>
              </w:rPr>
              <w:t xml:space="preserve"> organizowanie pomocy koleżeńskiej, p</w:t>
            </w:r>
            <w:r>
              <w:t xml:space="preserve">rzydzielanie do zespołów wyrównawczych. </w:t>
            </w:r>
          </w:p>
          <w:p w:rsidR="00000000" w:rsidRDefault="008C1A0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T124o00"/>
              </w:rPr>
            </w:pPr>
            <w:r>
              <w:t>Pomoc uczniowi w znalezieniu miejsca w pozytywnej grupie, stwarzanie możliwości należen</w:t>
            </w:r>
            <w:r>
              <w:t>ia do konstruktywnych organizacji i struktur  - troska o rozwój zainteresowań uczniów.</w:t>
            </w:r>
          </w:p>
          <w:p w:rsidR="00000000" w:rsidRDefault="008C1A0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T124o00"/>
              </w:rPr>
            </w:pPr>
            <w:r>
              <w:rPr>
                <w:rFonts w:eastAsia="TT124o00"/>
              </w:rPr>
              <w:t xml:space="preserve">Współpraca z rodzicami, PPP i instytucjami wspomagającymi </w:t>
            </w:r>
            <w:r>
              <w:rPr>
                <w:rFonts w:eastAsia="TT124o00"/>
              </w:rPr>
              <w:br/>
              <w:t>wychowanie.</w:t>
            </w:r>
          </w:p>
        </w:tc>
        <w:tc>
          <w:tcPr>
            <w:tcW w:w="3117" w:type="dxa"/>
          </w:tcPr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Wychowawcy klas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Wszyscy nauczyciele, Dyrektor szkoły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Wszyscy nauczyciele</w:t>
            </w:r>
          </w:p>
          <w:p w:rsidR="00000000" w:rsidRDefault="008C1A0B"/>
          <w:p w:rsidR="00000000" w:rsidRDefault="008C1A0B"/>
          <w:p w:rsidR="00000000" w:rsidRDefault="008C1A0B">
            <w:r>
              <w:t>Wszyscy nauczyciele</w:t>
            </w:r>
          </w:p>
        </w:tc>
      </w:tr>
      <w:tr w:rsidR="00000000">
        <w:tc>
          <w:tcPr>
            <w:tcW w:w="3369" w:type="dxa"/>
          </w:tcPr>
          <w:p w:rsidR="00000000" w:rsidRDefault="008C1A0B">
            <w:pPr>
              <w:autoSpaceDE w:val="0"/>
              <w:autoSpaceDN w:val="0"/>
              <w:adjustRightInd w:val="0"/>
              <w:rPr>
                <w:rFonts w:eastAsia="TT124o00"/>
              </w:rPr>
            </w:pPr>
            <w:r>
              <w:t>Rozbudzanie aspiracji życiowych i przeciwdziałanie bierności społecznej.</w:t>
            </w:r>
          </w:p>
        </w:tc>
        <w:tc>
          <w:tcPr>
            <w:tcW w:w="7087" w:type="dxa"/>
          </w:tcPr>
          <w:p w:rsidR="00000000" w:rsidRDefault="008C1A0B">
            <w:pPr>
              <w:tabs>
                <w:tab w:val="left" w:pos="2795"/>
              </w:tabs>
              <w:jc w:val="both"/>
            </w:pPr>
            <w:r>
              <w:t>1.Rozwijanie motywacji uczniów do nauki i odpowiedzialności za samokształcenie się.</w:t>
            </w:r>
          </w:p>
          <w:p w:rsidR="00000000" w:rsidRDefault="008C1A0B">
            <w:pPr>
              <w:pStyle w:val="Tekstpodstawowy2"/>
              <w:tabs>
                <w:tab w:val="left" w:pos="2795"/>
              </w:tabs>
            </w:pPr>
            <w:r>
              <w:t xml:space="preserve">2. Tworzenie warunków do osiągania sukcesów z uwzględnieniem indywidualnych predyspozycji uczniów </w:t>
            </w:r>
            <w:r>
              <w:t xml:space="preserve">– organizowanie różnorodnych zajęć pozalekcyjnych, zachęcanie do udziału w konkursach. </w:t>
            </w:r>
          </w:p>
          <w:p w:rsidR="00000000" w:rsidRDefault="008C1A0B">
            <w:pPr>
              <w:tabs>
                <w:tab w:val="left" w:pos="2795"/>
              </w:tabs>
              <w:jc w:val="both"/>
            </w:pPr>
            <w:r>
              <w:t>3. Poszukiwanie mocnych stron każdego ucznia i dbałość o ich rozwój.</w:t>
            </w:r>
          </w:p>
          <w:p w:rsidR="00000000" w:rsidRDefault="008C1A0B">
            <w:pPr>
              <w:tabs>
                <w:tab w:val="left" w:pos="2795"/>
              </w:tabs>
              <w:jc w:val="both"/>
            </w:pPr>
            <w:r>
              <w:t>4. Wspieranie uczniów w poszukiwaniu własnych talentów.</w:t>
            </w:r>
          </w:p>
        </w:tc>
        <w:tc>
          <w:tcPr>
            <w:tcW w:w="3117" w:type="dxa"/>
          </w:tcPr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Wszyscy nauczyciele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Wszyscy nauczyciele</w:t>
            </w: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</w:p>
          <w:p w:rsidR="00000000" w:rsidRDefault="008C1A0B">
            <w:pPr>
              <w:rPr>
                <w:bCs/>
              </w:rPr>
            </w:pPr>
            <w:r>
              <w:rPr>
                <w:bCs/>
              </w:rPr>
              <w:t>Wszyscy nauczyciele Wszyscy nauczyciele</w:t>
            </w:r>
          </w:p>
        </w:tc>
      </w:tr>
    </w:tbl>
    <w:p w:rsidR="00000000" w:rsidRDefault="008C1A0B">
      <w:pPr>
        <w:rPr>
          <w:b/>
        </w:rPr>
      </w:pPr>
    </w:p>
    <w:p w:rsidR="00000000" w:rsidRDefault="008C1A0B">
      <w:pPr>
        <w:rPr>
          <w:b/>
        </w:rPr>
      </w:pPr>
    </w:p>
    <w:p w:rsidR="00000000" w:rsidRDefault="008C1A0B">
      <w:pPr>
        <w:jc w:val="center"/>
        <w:rPr>
          <w:u w:val="single"/>
        </w:rPr>
      </w:pPr>
      <w:r>
        <w:rPr>
          <w:u w:val="single"/>
        </w:rPr>
        <w:t>EWALUACJA</w:t>
      </w:r>
      <w:r>
        <w:rPr>
          <w:u w:val="single"/>
        </w:rPr>
        <w:br/>
      </w:r>
    </w:p>
    <w:p w:rsidR="00000000" w:rsidRDefault="008C1A0B">
      <w:pPr>
        <w:numPr>
          <w:ilvl w:val="1"/>
          <w:numId w:val="12"/>
        </w:numPr>
        <w:spacing w:line="276" w:lineRule="auto"/>
        <w:jc w:val="both"/>
      </w:pPr>
      <w:r>
        <w:t>Program Profilaktyki będzie podlegał ewaluacji, na koniec etapu kształcenia w gimnazjum.</w:t>
      </w:r>
    </w:p>
    <w:p w:rsidR="00000000" w:rsidRDefault="008C1A0B">
      <w:pPr>
        <w:numPr>
          <w:ilvl w:val="1"/>
          <w:numId w:val="12"/>
        </w:numPr>
        <w:jc w:val="both"/>
      </w:pPr>
      <w:r>
        <w:t xml:space="preserve">Ewaluacja będzie obejmowała realizację zakładanych celów profilaktyki i ich zakres (co ułatwiało, co utrudniało </w:t>
      </w:r>
      <w:r>
        <w:t>realizację).</w:t>
      </w:r>
    </w:p>
    <w:p w:rsidR="00000000" w:rsidRDefault="008C1A0B">
      <w:pPr>
        <w:numPr>
          <w:ilvl w:val="1"/>
          <w:numId w:val="12"/>
        </w:numPr>
        <w:jc w:val="both"/>
      </w:pPr>
      <w:r>
        <w:t>Ewaluacja będzie skierowana w postaci ankiet do uczniów, nauczycieli i rodziców.</w:t>
      </w:r>
    </w:p>
    <w:p w:rsidR="00000000" w:rsidRDefault="008C1A0B">
      <w:pPr>
        <w:ind w:left="360"/>
      </w:pPr>
    </w:p>
    <w:p w:rsidR="00000000" w:rsidRDefault="008C1A0B">
      <w:pPr>
        <w:jc w:val="both"/>
      </w:pPr>
      <w:r>
        <w:t>Metody i formy ewaluacji:</w:t>
      </w:r>
    </w:p>
    <w:p w:rsidR="00000000" w:rsidRDefault="008C1A0B">
      <w:pPr>
        <w:numPr>
          <w:ilvl w:val="0"/>
          <w:numId w:val="29"/>
        </w:numPr>
        <w:jc w:val="both"/>
      </w:pPr>
      <w:r>
        <w:t>wyniki klasyfikacji i frekwencji w poszczególnych klasach.</w:t>
      </w:r>
    </w:p>
    <w:p w:rsidR="00000000" w:rsidRDefault="008C1A0B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monitorowanie efektów pracy profilaktycznej;</w:t>
      </w:r>
    </w:p>
    <w:p w:rsidR="00000000" w:rsidRDefault="008C1A0B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dyskusje i refleksje, wymiana i</w:t>
      </w:r>
      <w:r>
        <w:rPr>
          <w:color w:val="000000"/>
        </w:rPr>
        <w:t xml:space="preserve">nformacji, spostrzeżeń i propozycji zmian; </w:t>
      </w:r>
    </w:p>
    <w:p w:rsidR="00000000" w:rsidRDefault="008C1A0B">
      <w:pPr>
        <w:pStyle w:val="NormalnyWeb"/>
        <w:numPr>
          <w:ilvl w:val="0"/>
          <w:numId w:val="29"/>
        </w:numPr>
        <w:spacing w:after="0" w:afterAutospacing="0"/>
        <w:jc w:val="both"/>
      </w:pPr>
      <w:r>
        <w:rPr>
          <w:color w:val="000000"/>
        </w:rPr>
        <w:t xml:space="preserve">ocena okresowa i samoocena zachowania uczniów, </w:t>
      </w:r>
    </w:p>
    <w:p w:rsidR="00000000" w:rsidRDefault="008C1A0B">
      <w:pPr>
        <w:pStyle w:val="NormalnyWeb"/>
        <w:numPr>
          <w:ilvl w:val="0"/>
          <w:numId w:val="29"/>
        </w:numPr>
        <w:spacing w:after="0" w:afterAutospacing="0"/>
        <w:jc w:val="both"/>
      </w:pPr>
      <w:r>
        <w:rPr>
          <w:color w:val="000000"/>
        </w:rPr>
        <w:t xml:space="preserve">ankiety, wywiady, kwestionariusze. </w:t>
      </w:r>
    </w:p>
    <w:p w:rsidR="00000000" w:rsidRDefault="008C1A0B">
      <w:pPr>
        <w:rPr>
          <w:b/>
          <w:smallCaps/>
        </w:rPr>
      </w:pPr>
    </w:p>
    <w:p w:rsidR="00000000" w:rsidRDefault="008C1A0B">
      <w:pPr>
        <w:jc w:val="center"/>
        <w:rPr>
          <w:smallCaps/>
          <w:u w:val="single"/>
        </w:rPr>
      </w:pPr>
      <w:r>
        <w:rPr>
          <w:smallCaps/>
          <w:u w:val="single"/>
        </w:rPr>
        <w:t>Spodziewane efekty</w:t>
      </w:r>
    </w:p>
    <w:p w:rsidR="00000000" w:rsidRDefault="008C1A0B">
      <w:pPr>
        <w:jc w:val="both"/>
      </w:pPr>
    </w:p>
    <w:p w:rsidR="00000000" w:rsidRDefault="008C1A0B">
      <w:pPr>
        <w:numPr>
          <w:ilvl w:val="0"/>
          <w:numId w:val="30"/>
        </w:numPr>
        <w:jc w:val="both"/>
      </w:pPr>
      <w:r>
        <w:t>zbudowanie wizerunku szkoły bezpiecznej, przyjaznej każdemu uczniowi,</w:t>
      </w:r>
    </w:p>
    <w:p w:rsidR="00000000" w:rsidRDefault="008C1A0B">
      <w:pPr>
        <w:numPr>
          <w:ilvl w:val="0"/>
          <w:numId w:val="30"/>
        </w:numPr>
        <w:jc w:val="both"/>
      </w:pPr>
      <w:r>
        <w:t xml:space="preserve">zmniejszenie zjawiska przemocy wśród </w:t>
      </w:r>
      <w:r>
        <w:t>uczniów,</w:t>
      </w:r>
    </w:p>
    <w:p w:rsidR="00000000" w:rsidRDefault="008C1A0B">
      <w:pPr>
        <w:numPr>
          <w:ilvl w:val="0"/>
          <w:numId w:val="30"/>
        </w:numPr>
        <w:jc w:val="both"/>
      </w:pPr>
      <w:r>
        <w:t>wzrost wiedzy i świadomości uczniów na temat przemocy, uzależnień oraz przeciwdziałania im,</w:t>
      </w:r>
    </w:p>
    <w:p w:rsidR="00000000" w:rsidRDefault="008C1A0B">
      <w:pPr>
        <w:numPr>
          <w:ilvl w:val="0"/>
          <w:numId w:val="30"/>
        </w:numPr>
        <w:jc w:val="both"/>
      </w:pPr>
      <w:r>
        <w:t>umiejętne radzenie sobie w sytuacjach zetknięcia się z przemocą i uzależnieniami,</w:t>
      </w:r>
    </w:p>
    <w:p w:rsidR="00000000" w:rsidRDefault="008C1A0B">
      <w:pPr>
        <w:numPr>
          <w:ilvl w:val="0"/>
          <w:numId w:val="30"/>
        </w:numPr>
        <w:jc w:val="both"/>
      </w:pPr>
      <w:r>
        <w:t>nauczenie się pozytywnych zachowań oraz właściwego przestrzegania i rozum</w:t>
      </w:r>
      <w:r>
        <w:t>ienia ludzi,</w:t>
      </w:r>
    </w:p>
    <w:p w:rsidR="00000000" w:rsidRDefault="008C1A0B">
      <w:pPr>
        <w:numPr>
          <w:ilvl w:val="0"/>
          <w:numId w:val="30"/>
        </w:numPr>
        <w:jc w:val="both"/>
      </w:pPr>
      <w:r>
        <w:t>osiągnięcie umiejętności dokonywania wartościowych i sensownych wyborów w życiu,</w:t>
      </w:r>
    </w:p>
    <w:p w:rsidR="00000000" w:rsidRDefault="008C1A0B">
      <w:pPr>
        <w:numPr>
          <w:ilvl w:val="0"/>
          <w:numId w:val="30"/>
        </w:numPr>
        <w:jc w:val="both"/>
      </w:pPr>
      <w:r>
        <w:t>nauczenie się mówienia o tym, o czym młodzież myśli,</w:t>
      </w:r>
    </w:p>
    <w:p w:rsidR="00000000" w:rsidRDefault="008C1A0B">
      <w:pPr>
        <w:numPr>
          <w:ilvl w:val="0"/>
          <w:numId w:val="30"/>
        </w:numPr>
        <w:jc w:val="both"/>
      </w:pPr>
      <w:r>
        <w:t>szanowanie uczuć oraz identyfikowanie się z uczuciami innych,</w:t>
      </w:r>
    </w:p>
    <w:p w:rsidR="00000000" w:rsidRDefault="008C1A0B">
      <w:pPr>
        <w:numPr>
          <w:ilvl w:val="0"/>
          <w:numId w:val="30"/>
        </w:numPr>
        <w:jc w:val="both"/>
      </w:pPr>
      <w:r>
        <w:t>asertywność i tolerancja.</w:t>
      </w:r>
    </w:p>
    <w:p w:rsidR="00000000" w:rsidRDefault="008C1A0B">
      <w:pPr>
        <w:ind w:firstLine="708"/>
        <w:jc w:val="both"/>
        <w:rPr>
          <w:b/>
        </w:rPr>
      </w:pPr>
    </w:p>
    <w:p w:rsidR="00000000" w:rsidRDefault="008C1A0B">
      <w:pPr>
        <w:ind w:firstLine="708"/>
        <w:jc w:val="both"/>
        <w:rPr>
          <w:b/>
        </w:rPr>
      </w:pPr>
      <w:r>
        <w:rPr>
          <w:b/>
        </w:rPr>
        <w:t>Program Profilaktyki</w:t>
      </w:r>
      <w:r>
        <w:rPr>
          <w:b/>
        </w:rPr>
        <w:t xml:space="preserve"> może być modyfikowany w zależności od potrzeb. </w:t>
      </w:r>
    </w:p>
    <w:p w:rsidR="008C1A0B" w:rsidRDefault="008C1A0B"/>
    <w:sectPr w:rsidR="008C1A0B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0B" w:rsidRDefault="008C1A0B">
      <w:r>
        <w:separator/>
      </w:r>
    </w:p>
  </w:endnote>
  <w:endnote w:type="continuationSeparator" w:id="0">
    <w:p w:rsidR="008C1A0B" w:rsidRDefault="008C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2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0B" w:rsidRDefault="008C1A0B">
      <w:r>
        <w:separator/>
      </w:r>
    </w:p>
  </w:footnote>
  <w:footnote w:type="continuationSeparator" w:id="0">
    <w:p w:rsidR="008C1A0B" w:rsidRDefault="008C1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FC4"/>
    <w:multiLevelType w:val="multilevel"/>
    <w:tmpl w:val="D51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27DCE"/>
    <w:multiLevelType w:val="hybridMultilevel"/>
    <w:tmpl w:val="2DD49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CF5"/>
    <w:multiLevelType w:val="hybridMultilevel"/>
    <w:tmpl w:val="E2FA21F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A2129"/>
    <w:multiLevelType w:val="hybridMultilevel"/>
    <w:tmpl w:val="56AA0D88"/>
    <w:lvl w:ilvl="0" w:tplc="7450C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710DB"/>
    <w:multiLevelType w:val="hybridMultilevel"/>
    <w:tmpl w:val="9C666A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418EE"/>
    <w:multiLevelType w:val="hybridMultilevel"/>
    <w:tmpl w:val="29F4C39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94396"/>
    <w:multiLevelType w:val="multilevel"/>
    <w:tmpl w:val="0E7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647F4"/>
    <w:multiLevelType w:val="hybridMultilevel"/>
    <w:tmpl w:val="54A0D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307C7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134DC9"/>
    <w:multiLevelType w:val="singleLevel"/>
    <w:tmpl w:val="4E0E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3E1D9C"/>
    <w:multiLevelType w:val="multilevel"/>
    <w:tmpl w:val="50D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562D"/>
    <w:multiLevelType w:val="singleLevel"/>
    <w:tmpl w:val="4E0E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A21D88"/>
    <w:multiLevelType w:val="hybridMultilevel"/>
    <w:tmpl w:val="351CCB04"/>
    <w:lvl w:ilvl="0" w:tplc="AE0E02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A497D"/>
    <w:multiLevelType w:val="singleLevel"/>
    <w:tmpl w:val="4E0E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A2235E"/>
    <w:multiLevelType w:val="hybridMultilevel"/>
    <w:tmpl w:val="D06A0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70ED4"/>
    <w:multiLevelType w:val="hybridMultilevel"/>
    <w:tmpl w:val="73E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6E674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5313AEA"/>
    <w:multiLevelType w:val="multilevel"/>
    <w:tmpl w:val="6E7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27920"/>
    <w:multiLevelType w:val="hybridMultilevel"/>
    <w:tmpl w:val="445A8F3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D262F5"/>
    <w:multiLevelType w:val="hybridMultilevel"/>
    <w:tmpl w:val="9530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8384E"/>
    <w:multiLevelType w:val="multilevel"/>
    <w:tmpl w:val="938A96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1">
    <w:nsid w:val="5B4A6F35"/>
    <w:multiLevelType w:val="hybridMultilevel"/>
    <w:tmpl w:val="8ECE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A247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F9D53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AB7C5C"/>
    <w:multiLevelType w:val="multilevel"/>
    <w:tmpl w:val="69C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BB001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984385F"/>
    <w:multiLevelType w:val="multilevel"/>
    <w:tmpl w:val="938A96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>
    <w:nsid w:val="73777C12"/>
    <w:multiLevelType w:val="multilevel"/>
    <w:tmpl w:val="16B2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D507F"/>
    <w:multiLevelType w:val="singleLevel"/>
    <w:tmpl w:val="DE587B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B8152FA"/>
    <w:multiLevelType w:val="hybridMultilevel"/>
    <w:tmpl w:val="FFAAD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2"/>
  </w:num>
  <w:num w:numId="5">
    <w:abstractNumId w:val="28"/>
  </w:num>
  <w:num w:numId="6">
    <w:abstractNumId w:val="11"/>
  </w:num>
  <w:num w:numId="7">
    <w:abstractNumId w:val="13"/>
  </w:num>
  <w:num w:numId="8">
    <w:abstractNumId w:val="18"/>
  </w:num>
  <w:num w:numId="9">
    <w:abstractNumId w:val="5"/>
  </w:num>
  <w:num w:numId="10">
    <w:abstractNumId w:val="23"/>
  </w:num>
  <w:num w:numId="11">
    <w:abstractNumId w:val="27"/>
  </w:num>
  <w:num w:numId="12">
    <w:abstractNumId w:val="24"/>
  </w:num>
  <w:num w:numId="13">
    <w:abstractNumId w:val="17"/>
  </w:num>
  <w:num w:numId="14">
    <w:abstractNumId w:val="0"/>
  </w:num>
  <w:num w:numId="15">
    <w:abstractNumId w:val="19"/>
  </w:num>
  <w:num w:numId="16">
    <w:abstractNumId w:val="20"/>
  </w:num>
  <w:num w:numId="17">
    <w:abstractNumId w:val="7"/>
  </w:num>
  <w:num w:numId="18">
    <w:abstractNumId w:val="6"/>
  </w:num>
  <w:num w:numId="19">
    <w:abstractNumId w:val="25"/>
  </w:num>
  <w:num w:numId="20">
    <w:abstractNumId w:val="4"/>
  </w:num>
  <w:num w:numId="21">
    <w:abstractNumId w:val="2"/>
  </w:num>
  <w:num w:numId="22">
    <w:abstractNumId w:val="12"/>
  </w:num>
  <w:num w:numId="23">
    <w:abstractNumId w:val="29"/>
  </w:num>
  <w:num w:numId="24">
    <w:abstractNumId w:val="21"/>
  </w:num>
  <w:num w:numId="25">
    <w:abstractNumId w:val="15"/>
  </w:num>
  <w:num w:numId="26">
    <w:abstractNumId w:val="1"/>
  </w:num>
  <w:num w:numId="27">
    <w:abstractNumId w:val="3"/>
  </w:num>
  <w:num w:numId="28">
    <w:abstractNumId w:val="14"/>
  </w:num>
  <w:num w:numId="29">
    <w:abstractNumId w:val="1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86"/>
    <w:rsid w:val="008C1A0B"/>
    <w:rsid w:val="00A61BFE"/>
    <w:rsid w:val="00C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  <w:lang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52"/>
      <w:szCs w:val="20"/>
    </w:rPr>
  </w:style>
  <w:style w:type="paragraph" w:styleId="Tekstpodstawowy">
    <w:name w:val="Body Text"/>
    <w:basedOn w:val="Normalny"/>
    <w:semiHidden/>
    <w:rPr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rial Unicode MS" w:cs="Tahoma"/>
      <w:kern w:val="1"/>
      <w:lang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b/>
      <w:bCs/>
      <w:sz w:val="32"/>
      <w:szCs w:val="24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 Szkolnego  Programu  Profilaktycznego</vt:lpstr>
    </vt:vector>
  </TitlesOfParts>
  <Company>Hewlett-Packard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 Szkolnego  Programu  Profilaktycznego</dc:title>
  <dc:creator>szkola</dc:creator>
  <cp:lastModifiedBy>Alicja Ch</cp:lastModifiedBy>
  <cp:revision>2</cp:revision>
  <cp:lastPrinted>2011-03-25T07:59:00Z</cp:lastPrinted>
  <dcterms:created xsi:type="dcterms:W3CDTF">2014-01-28T21:28:00Z</dcterms:created>
  <dcterms:modified xsi:type="dcterms:W3CDTF">2014-01-28T21:28:00Z</dcterms:modified>
</cp:coreProperties>
</file>